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6210" w:rsidRPr="003D6210" w:rsidRDefault="003D6210" w:rsidP="003D6210">
      <w:pPr>
        <w:spacing w:after="0" w:line="240" w:lineRule="auto"/>
        <w:rPr>
          <w:rFonts w:ascii="Times New Roman" w:eastAsia="Times New Roman" w:hAnsi="Times New Roman" w:cs="Times New Roman"/>
          <w:sz w:val="24"/>
          <w:szCs w:val="24"/>
        </w:rPr>
      </w:pPr>
      <w:r w:rsidRPr="003D6210">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22B55A62" wp14:editId="22591694">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3D6210" w:rsidRPr="003D6210" w:rsidRDefault="003D6210" w:rsidP="003D6210">
      <w:pPr>
        <w:spacing w:after="0" w:line="240" w:lineRule="auto"/>
        <w:rPr>
          <w:rFonts w:ascii="Times New Roman" w:eastAsia="Times New Roman" w:hAnsi="Times New Roman" w:cs="Times New Roman"/>
          <w:sz w:val="24"/>
          <w:szCs w:val="24"/>
        </w:rPr>
      </w:pPr>
    </w:p>
    <w:p w:rsidR="003D6210" w:rsidRPr="00A65859" w:rsidRDefault="003D6210" w:rsidP="003D6210">
      <w:pPr>
        <w:spacing w:after="0" w:line="240" w:lineRule="auto"/>
        <w:rPr>
          <w:rFonts w:eastAsia="Times New Roman" w:cs="Times New Roman"/>
          <w:bCs/>
          <w:i/>
          <w:color w:val="0000FF"/>
          <w:sz w:val="48"/>
          <w:szCs w:val="48"/>
          <w:lang w:val="sr-Cyrl-RS"/>
        </w:rPr>
      </w:pPr>
      <w:r w:rsidRPr="003D6210">
        <w:rPr>
          <w:rFonts w:ascii="Brush Script MT" w:eastAsia="Times New Roman" w:hAnsi="Brush Script MT" w:cs="Times New Roman"/>
          <w:bCs/>
          <w:i/>
          <w:color w:val="FF00FF"/>
          <w:sz w:val="48"/>
          <w:szCs w:val="48"/>
          <w:lang w:val="sr-Latn-CS"/>
        </w:rPr>
        <w:t>Za</w:t>
      </w:r>
      <w:r w:rsidRPr="003D6210">
        <w:rPr>
          <w:rFonts w:ascii="Brush Script MT" w:eastAsia="Times New Roman" w:hAnsi="Brush Script MT" w:cs="Times New Roman"/>
          <w:b/>
          <w:bCs/>
          <w:i/>
          <w:color w:val="FF00FF"/>
          <w:sz w:val="48"/>
          <w:szCs w:val="48"/>
          <w:lang w:val="sr-Latn-CS"/>
        </w:rPr>
        <w:t xml:space="preserve"> </w:t>
      </w:r>
      <w:r w:rsidRPr="003D6210">
        <w:rPr>
          <w:rFonts w:ascii="Brush Script MT" w:eastAsia="Times New Roman" w:hAnsi="Brush Script MT" w:cs="Times New Roman"/>
          <w:bCs/>
          <w:i/>
          <w:color w:val="FF00FF"/>
          <w:sz w:val="48"/>
          <w:szCs w:val="48"/>
        </w:rPr>
        <w:t>subotu/nedelju</w:t>
      </w:r>
      <w:r w:rsidRPr="003D6210">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rPr>
        <w:t>22/23</w:t>
      </w:r>
      <w:r w:rsidRPr="003D6210">
        <w:rPr>
          <w:rFonts w:ascii="Brush Script MT" w:eastAsia="Times New Roman" w:hAnsi="Brush Script MT" w:cs="Times New Roman"/>
          <w:bCs/>
          <w:i/>
          <w:color w:val="0000CC"/>
          <w:sz w:val="48"/>
          <w:szCs w:val="48"/>
        </w:rPr>
        <w:t>.novembar</w:t>
      </w:r>
      <w:r w:rsidRPr="003D6210">
        <w:rPr>
          <w:rFonts w:ascii="Brush Script MT" w:eastAsia="Times New Roman" w:hAnsi="Brush Script MT" w:cs="Times New Roman"/>
          <w:bCs/>
          <w:i/>
          <w:color w:val="0000CC"/>
          <w:sz w:val="48"/>
          <w:szCs w:val="48"/>
          <w:lang w:val="sr-Latn-CS"/>
        </w:rPr>
        <w:t xml:space="preserve"> 2014</w:t>
      </w:r>
      <w:r w:rsidRPr="003D6210">
        <w:rPr>
          <w:rFonts w:ascii="Brush Script MT" w:eastAsia="Times New Roman" w:hAnsi="Brush Script MT" w:cs="Times New Roman"/>
          <w:bCs/>
          <w:i/>
          <w:color w:val="0000FF"/>
          <w:sz w:val="48"/>
          <w:szCs w:val="48"/>
          <w:lang w:val="sr-Latn-CS"/>
        </w:rPr>
        <w:t>.</w:t>
      </w:r>
    </w:p>
    <w:p w:rsidR="00A65859" w:rsidRDefault="00A65859" w:rsidP="003D6210">
      <w:pPr>
        <w:spacing w:after="0" w:line="240" w:lineRule="auto"/>
        <w:rPr>
          <w:rFonts w:ascii="Times New Roman" w:eastAsia="Times New Roman" w:hAnsi="Times New Roman" w:cs="Times New Roman"/>
          <w:bCs/>
          <w:sz w:val="24"/>
          <w:szCs w:val="24"/>
          <w:lang w:val="sr-Latn-RS"/>
        </w:rPr>
      </w:pPr>
    </w:p>
    <w:p w:rsidR="00A65859" w:rsidRPr="00A65859" w:rsidRDefault="00A65859" w:rsidP="00A65859">
      <w:pPr>
        <w:spacing w:after="0" w:line="240" w:lineRule="auto"/>
        <w:jc w:val="center"/>
        <w:rPr>
          <w:rFonts w:ascii="Times New Roman" w:eastAsia="Times New Roman" w:hAnsi="Times New Roman" w:cs="Times New Roman"/>
          <w:b/>
          <w:bCs/>
          <w:color w:val="0000CC"/>
          <w:sz w:val="28"/>
          <w:szCs w:val="24"/>
          <w:lang w:val="sr-Latn-RS"/>
        </w:rPr>
      </w:pPr>
      <w:r w:rsidRPr="00A65859">
        <w:rPr>
          <w:rFonts w:ascii="Times New Roman" w:eastAsia="Times New Roman" w:hAnsi="Times New Roman" w:cs="Times New Roman"/>
          <w:b/>
          <w:bCs/>
          <w:color w:val="0000CC"/>
          <w:sz w:val="28"/>
          <w:szCs w:val="24"/>
          <w:lang w:val="sr-Latn-RS"/>
        </w:rPr>
        <w:t>Verbić: Nema rešenja za štrajk prosvetara</w:t>
      </w:r>
    </w:p>
    <w:p w:rsidR="00A65859" w:rsidRPr="00A65859" w:rsidRDefault="00A65859" w:rsidP="00A65859">
      <w:pPr>
        <w:spacing w:after="0" w:line="240" w:lineRule="auto"/>
        <w:rPr>
          <w:rFonts w:ascii="Times New Roman" w:eastAsia="Times New Roman" w:hAnsi="Times New Roman" w:cs="Times New Roman"/>
          <w:bCs/>
          <w:color w:val="0000CC"/>
          <w:sz w:val="24"/>
          <w:szCs w:val="24"/>
        </w:rPr>
      </w:pPr>
    </w:p>
    <w:p w:rsidR="00A65859" w:rsidRPr="00A65859" w:rsidRDefault="00DE6BFD" w:rsidP="005B5487">
      <w:pPr>
        <w:spacing w:after="0" w:line="240" w:lineRule="auto"/>
        <w:ind w:firstLine="720"/>
        <w:jc w:val="both"/>
        <w:rPr>
          <w:rFonts w:ascii="Times New Roman" w:eastAsia="Times New Roman" w:hAnsi="Times New Roman" w:cs="Times New Roman"/>
          <w:bCs/>
          <w:noProof/>
          <w:sz w:val="24"/>
          <w:szCs w:val="24"/>
          <w:lang w:val="sr-Latn-RS"/>
        </w:rPr>
      </w:pPr>
      <w:bookmarkStart w:id="0" w:name="_GoBack"/>
      <w:r w:rsidRPr="00511516">
        <w:rPr>
          <w:rFonts w:ascii="Times New Roman" w:eastAsia="Times New Roman" w:hAnsi="Times New Roman" w:cs="Times New Roman"/>
          <w:bCs/>
          <w:noProof/>
          <w:sz w:val="24"/>
          <w:szCs w:val="24"/>
          <w:lang w:val="sr-Latn-RS" w:eastAsia="sr-Latn-RS"/>
        </w:rPr>
        <w:drawing>
          <wp:anchor distT="0" distB="0" distL="114300" distR="114300" simplePos="0" relativeHeight="251674624" behindDoc="1" locked="0" layoutInCell="1" allowOverlap="1" wp14:anchorId="6CE69148" wp14:editId="6460605B">
            <wp:simplePos x="0" y="0"/>
            <wp:positionH relativeFrom="column">
              <wp:posOffset>3495675</wp:posOffset>
            </wp:positionH>
            <wp:positionV relativeFrom="paragraph">
              <wp:posOffset>254000</wp:posOffset>
            </wp:positionV>
            <wp:extent cx="2390775" cy="1195070"/>
            <wp:effectExtent l="0" t="0" r="9525" b="5080"/>
            <wp:wrapTight wrapText="bothSides">
              <wp:wrapPolygon edited="0">
                <wp:start x="0" y="0"/>
                <wp:lineTo x="0" y="21348"/>
                <wp:lineTo x="21514" y="21348"/>
                <wp:lineTo x="21514" y="0"/>
                <wp:lineTo x="0" y="0"/>
              </wp:wrapPolygon>
            </wp:wrapTight>
            <wp:docPr id="13" name="Picture 13" descr="Ilustra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lustracija"/>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90775" cy="119507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A65859" w:rsidRPr="00A65859">
        <w:rPr>
          <w:rFonts w:ascii="Times New Roman" w:eastAsia="Times New Roman" w:hAnsi="Times New Roman" w:cs="Times New Roman"/>
          <w:bCs/>
          <w:noProof/>
          <w:sz w:val="24"/>
          <w:szCs w:val="24"/>
          <w:lang w:val="sr-Latn-RS"/>
        </w:rPr>
        <w:t>Ministar prosvete i nauke Srđan Verbić kaže da je sastanak sa predstavnicima sindikata prosvete i ministrom finansija Dušanom Vujovićem, završen bez dogovora i da ne veruje da će se okončati štrajk u prosveti. Nemamo rešenje koje bi u ovom trenutku prekinulo štrajk prosvetara, poručuje Verbić. Ministar Srđan Verbić je novinarima posle sastanka u Beogradu rekao da je razgovor "ipak bio konstruktivan" i "uz visok stepen razumevanja", prenosi </w:t>
      </w:r>
      <w:r w:rsidR="00A65859" w:rsidRPr="00A65859">
        <w:rPr>
          <w:rFonts w:ascii="Times New Roman" w:eastAsia="Times New Roman" w:hAnsi="Times New Roman" w:cs="Times New Roman"/>
          <w:bCs/>
          <w:iCs/>
          <w:noProof/>
          <w:sz w:val="24"/>
          <w:szCs w:val="24"/>
          <w:lang w:val="sr-Latn-RS"/>
        </w:rPr>
        <w:t>Beta</w:t>
      </w:r>
      <w:r w:rsidR="00A65859" w:rsidRPr="00A65859">
        <w:rPr>
          <w:rFonts w:ascii="Times New Roman" w:eastAsia="Times New Roman" w:hAnsi="Times New Roman" w:cs="Times New Roman"/>
          <w:bCs/>
          <w:noProof/>
          <w:sz w:val="24"/>
          <w:szCs w:val="24"/>
          <w:lang w:val="sr-Latn-RS"/>
        </w:rPr>
        <w:t>. "Mi se veoma dobro razumemo, samo nam nedostaje novac", dodaje Verbić i ponavlja da nije moguće izuzimanje zaposlenih u prosveti od smanjenja plata za deset odsto. Ministar Verbić dodaje da u ovom trenutku nema rešenja koje bi prekinulo štrajk prosvetara. </w:t>
      </w:r>
    </w:p>
    <w:p w:rsidR="00A65859" w:rsidRPr="00A65859" w:rsidRDefault="00A65859" w:rsidP="005B5487">
      <w:pPr>
        <w:spacing w:after="0" w:line="240" w:lineRule="auto"/>
        <w:ind w:firstLine="720"/>
        <w:jc w:val="both"/>
        <w:rPr>
          <w:rFonts w:ascii="Times New Roman" w:eastAsia="Times New Roman" w:hAnsi="Times New Roman" w:cs="Times New Roman"/>
          <w:bCs/>
          <w:noProof/>
          <w:sz w:val="24"/>
          <w:szCs w:val="24"/>
          <w:lang w:val="sr-Latn-RS"/>
        </w:rPr>
      </w:pPr>
      <w:r w:rsidRPr="00A65859">
        <w:rPr>
          <w:rFonts w:ascii="Times New Roman" w:eastAsia="Times New Roman" w:hAnsi="Times New Roman" w:cs="Times New Roman"/>
          <w:bCs/>
          <w:noProof/>
          <w:sz w:val="24"/>
          <w:szCs w:val="24"/>
          <w:lang w:val="sr-Latn-RS"/>
        </w:rPr>
        <w:t>Dodaje da će se plan za 2015. godinu i rešavanje nekih problema praviti sada, ali da to ne uklanja razloge štrajka i da ne veruje da će štrajk biti prekinut. Upitan šta ako štrajk bude trajao celo prvo polugodište, Verbić kaže da očekuje da se štrajk prekine, jer on donosi štetu svima. "To nikako ne može da popravi naše odnose, može ih samo pokvariti", poručuje Verbić. Prema njegovim rečima, na današnjem sastanku s ministrom Vujovićem bilo je reči o srednjoročnom planu za pomoć prosveti, a neke od tema bile su i uređenje platnih razreda u javnom sektoru i potpisivanja novog kolektivnog ugovora. "Treba nam više vremena i umeća da taj predlog sastavimo i uredimo kako treba", ističe Verbić.</w:t>
      </w:r>
    </w:p>
    <w:p w:rsidR="00145BBB" w:rsidRDefault="00A65859" w:rsidP="00145BBB">
      <w:pPr>
        <w:spacing w:after="0" w:line="240" w:lineRule="auto"/>
        <w:ind w:firstLine="720"/>
        <w:jc w:val="both"/>
        <w:rPr>
          <w:rFonts w:ascii="Times New Roman" w:eastAsia="Times New Roman" w:hAnsi="Times New Roman" w:cs="Times New Roman"/>
          <w:bCs/>
          <w:noProof/>
          <w:sz w:val="24"/>
          <w:szCs w:val="24"/>
          <w:lang w:val="sr-Latn-RS"/>
        </w:rPr>
      </w:pPr>
      <w:r w:rsidRPr="00A65859">
        <w:rPr>
          <w:rFonts w:ascii="Times New Roman" w:eastAsia="Times New Roman" w:hAnsi="Times New Roman" w:cs="Times New Roman"/>
          <w:bCs/>
          <w:noProof/>
          <w:sz w:val="24"/>
          <w:szCs w:val="24"/>
          <w:lang w:val="sr-Latn-RS"/>
        </w:rPr>
        <w:t>Ministar prosvete kaže i da nikada neće reći za prosvetu ono što se može čuti za druge resore da oni kojima se ne sviđa u državnom sektoru idu u privatni. "Ja to nikada neću reći, jer se plašim da bi to moglo i da se desi i da na taj način izgubimo najbolje i najkvalitetnije nastavnike", naglašava Verbić. Sledeće nedelje trebalo bi da počne rad grupe koja će se baviti kolektivnim ugovorom. U njenom sastavu će, pored predstavnika sindikata prosvetnih radnika, biti i predstavnici ministarstava zaduženih za pitanja obrazovanja.</w:t>
      </w:r>
      <w:r w:rsidR="00145BBB">
        <w:rPr>
          <w:rFonts w:ascii="Times New Roman" w:eastAsia="Times New Roman" w:hAnsi="Times New Roman" w:cs="Times New Roman"/>
          <w:bCs/>
          <w:noProof/>
          <w:sz w:val="24"/>
          <w:szCs w:val="24"/>
          <w:lang w:val="sr-Latn-RS"/>
        </w:rPr>
        <w:t xml:space="preserve"> </w:t>
      </w:r>
    </w:p>
    <w:p w:rsidR="00DE6BFD" w:rsidRPr="00145BBB" w:rsidRDefault="00AA01AE" w:rsidP="00145BBB">
      <w:pPr>
        <w:spacing w:after="0" w:line="240" w:lineRule="auto"/>
        <w:ind w:firstLine="720"/>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t xml:space="preserve">Štrajk se nastavlja, </w:t>
      </w:r>
      <w:r w:rsidRPr="00AA01AE">
        <w:rPr>
          <w:rFonts w:ascii="Times New Roman" w:eastAsia="Times New Roman" w:hAnsi="Times New Roman" w:cs="Times New Roman"/>
          <w:bCs/>
          <w:noProof/>
          <w:sz w:val="24"/>
          <w:szCs w:val="24"/>
          <w:lang w:val="sr-Latn-RS"/>
        </w:rPr>
        <w:t>a sledeće sedmice počeće pregovori oko izrade kolektivnog ugovora, izjavio je</w:t>
      </w:r>
      <w:r w:rsidR="00DE6BFD">
        <w:rPr>
          <w:rFonts w:ascii="Times New Roman" w:eastAsia="Times New Roman" w:hAnsi="Times New Roman" w:cs="Times New Roman"/>
          <w:bCs/>
          <w:noProof/>
          <w:sz w:val="24"/>
          <w:szCs w:val="24"/>
          <w:lang w:val="sr-Latn-RS"/>
        </w:rPr>
        <w:t xml:space="preserve"> </w:t>
      </w:r>
      <w:r>
        <w:rPr>
          <w:rFonts w:ascii="Times New Roman" w:eastAsia="Times New Roman" w:hAnsi="Times New Roman" w:cs="Times New Roman"/>
          <w:bCs/>
          <w:noProof/>
          <w:sz w:val="24"/>
          <w:szCs w:val="24"/>
          <w:lang w:val="sr-Latn-RS"/>
        </w:rPr>
        <w:t xml:space="preserve">Ranko Hrnjaz nakon pregovora u ministarstvu finansija. </w:t>
      </w:r>
      <w:r w:rsidR="00DE6BFD" w:rsidRPr="00DE6BFD">
        <w:rPr>
          <w:rFonts w:ascii="Times New Roman" w:eastAsia="Times New Roman" w:hAnsi="Times New Roman" w:cs="Times New Roman"/>
          <w:b/>
          <w:bCs/>
          <w:i/>
          <w:noProof/>
          <w:color w:val="0000CC"/>
          <w:sz w:val="24"/>
          <w:szCs w:val="24"/>
          <w:lang w:val="sr-Latn-RS"/>
        </w:rPr>
        <w:t>(</w:t>
      </w:r>
      <w:r w:rsidR="00DE6BFD">
        <w:rPr>
          <w:rFonts w:ascii="Times New Roman" w:eastAsia="Times New Roman" w:hAnsi="Times New Roman" w:cs="Times New Roman"/>
          <w:b/>
          <w:bCs/>
          <w:i/>
          <w:noProof/>
          <w:color w:val="0000CC"/>
          <w:sz w:val="24"/>
          <w:szCs w:val="24"/>
          <w:lang w:val="sr-Latn-RS"/>
        </w:rPr>
        <w:t>→</w:t>
      </w:r>
      <w:r w:rsidR="00DE6BFD" w:rsidRPr="00DE6BFD">
        <w:rPr>
          <w:rFonts w:ascii="Times New Roman" w:eastAsia="Times New Roman" w:hAnsi="Times New Roman" w:cs="Times New Roman"/>
          <w:b/>
          <w:bCs/>
          <w:i/>
          <w:noProof/>
          <w:color w:val="0000CC"/>
          <w:sz w:val="24"/>
          <w:szCs w:val="24"/>
          <w:lang w:val="sr-Latn-RS"/>
        </w:rPr>
        <w:t>Saopštenja)</w:t>
      </w:r>
    </w:p>
    <w:p w:rsidR="00A65859" w:rsidRPr="00A65859" w:rsidRDefault="00A65859" w:rsidP="005B5487">
      <w:pPr>
        <w:spacing w:after="0" w:line="240" w:lineRule="auto"/>
        <w:ind w:firstLine="720"/>
        <w:jc w:val="both"/>
        <w:rPr>
          <w:rFonts w:ascii="Times New Roman" w:eastAsia="Times New Roman" w:hAnsi="Times New Roman" w:cs="Times New Roman"/>
          <w:bCs/>
          <w:noProof/>
          <w:sz w:val="24"/>
          <w:szCs w:val="24"/>
          <w:lang w:val="sr-Cyrl-RS"/>
        </w:rPr>
      </w:pPr>
    </w:p>
    <w:p w:rsidR="009C0D3E" w:rsidRPr="003F02A3" w:rsidRDefault="00C27BBF" w:rsidP="00C27BBF">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U</w:t>
      </w:r>
      <w:r w:rsidR="00511516" w:rsidRPr="003F02A3">
        <w:rPr>
          <w:rFonts w:ascii="Times New Roman" w:eastAsia="Times New Roman" w:hAnsi="Times New Roman" w:cs="Times New Roman"/>
          <w:b/>
          <w:bCs/>
          <w:color w:val="0000CC"/>
          <w:sz w:val="28"/>
          <w:szCs w:val="24"/>
        </w:rPr>
        <w:t xml:space="preserve"> Beogradu</w:t>
      </w:r>
      <w:r>
        <w:rPr>
          <w:rFonts w:ascii="Times New Roman" w:eastAsia="Times New Roman" w:hAnsi="Times New Roman" w:cs="Times New Roman"/>
          <w:b/>
          <w:bCs/>
          <w:color w:val="0000CC"/>
          <w:sz w:val="28"/>
          <w:szCs w:val="24"/>
        </w:rPr>
        <w:t xml:space="preserve"> u štrajku</w:t>
      </w:r>
      <w:r w:rsidR="003F02A3" w:rsidRPr="003F02A3">
        <w:rPr>
          <w:rFonts w:ascii="Times New Roman" w:eastAsia="Times New Roman" w:hAnsi="Times New Roman" w:cs="Times New Roman"/>
          <w:b/>
          <w:bCs/>
          <w:color w:val="0000CC"/>
          <w:sz w:val="28"/>
          <w:szCs w:val="24"/>
        </w:rPr>
        <w:t xml:space="preserve"> samo</w:t>
      </w:r>
      <w:r w:rsidR="00511516" w:rsidRPr="003F02A3">
        <w:rPr>
          <w:rFonts w:ascii="Times New Roman" w:eastAsia="Times New Roman" w:hAnsi="Times New Roman" w:cs="Times New Roman"/>
          <w:b/>
          <w:bCs/>
          <w:color w:val="0000CC"/>
          <w:sz w:val="28"/>
          <w:szCs w:val="24"/>
        </w:rPr>
        <w:t xml:space="preserve"> oko 20 odsto</w:t>
      </w:r>
      <w:r>
        <w:rPr>
          <w:rFonts w:ascii="Times New Roman" w:eastAsia="Times New Roman" w:hAnsi="Times New Roman" w:cs="Times New Roman"/>
          <w:b/>
          <w:bCs/>
          <w:color w:val="0000CC"/>
          <w:sz w:val="28"/>
          <w:szCs w:val="24"/>
        </w:rPr>
        <w:t xml:space="preserve"> škola</w:t>
      </w:r>
    </w:p>
    <w:p w:rsidR="00511516" w:rsidRPr="00511516" w:rsidRDefault="00511516" w:rsidP="003D6210">
      <w:pPr>
        <w:spacing w:after="0" w:line="240" w:lineRule="auto"/>
        <w:rPr>
          <w:rFonts w:ascii="Times New Roman" w:eastAsia="Times New Roman" w:hAnsi="Times New Roman" w:cs="Times New Roman"/>
          <w:b/>
          <w:bCs/>
          <w:sz w:val="24"/>
          <w:szCs w:val="24"/>
          <w:lang w:val="sr-Latn-RS"/>
        </w:rPr>
      </w:pPr>
    </w:p>
    <w:p w:rsidR="00511516" w:rsidRDefault="00511516" w:rsidP="00511516">
      <w:pPr>
        <w:spacing w:after="0" w:line="240" w:lineRule="auto"/>
        <w:ind w:firstLine="720"/>
        <w:jc w:val="both"/>
        <w:rPr>
          <w:rFonts w:ascii="Times New Roman" w:eastAsia="Times New Roman" w:hAnsi="Times New Roman" w:cs="Times New Roman"/>
          <w:bCs/>
          <w:sz w:val="24"/>
          <w:szCs w:val="24"/>
        </w:rPr>
      </w:pPr>
      <w:r w:rsidRPr="00511516">
        <w:rPr>
          <w:rFonts w:ascii="Times New Roman" w:eastAsia="Times New Roman" w:hAnsi="Times New Roman" w:cs="Times New Roman"/>
          <w:bCs/>
          <w:sz w:val="24"/>
          <w:szCs w:val="24"/>
        </w:rPr>
        <w:t xml:space="preserve">U Srbiji je u četvrtak  u štrajku </w:t>
      </w:r>
      <w:r>
        <w:rPr>
          <w:rFonts w:ascii="Times New Roman" w:eastAsia="Times New Roman" w:hAnsi="Times New Roman" w:cs="Times New Roman"/>
          <w:bCs/>
          <w:sz w:val="24"/>
          <w:szCs w:val="24"/>
        </w:rPr>
        <w:t xml:space="preserve">bilo </w:t>
      </w:r>
      <w:r w:rsidRPr="00511516">
        <w:rPr>
          <w:rFonts w:ascii="Times New Roman" w:eastAsia="Times New Roman" w:hAnsi="Times New Roman" w:cs="Times New Roman"/>
          <w:bCs/>
          <w:sz w:val="24"/>
          <w:szCs w:val="24"/>
        </w:rPr>
        <w:t xml:space="preserve">ukupno 40 odsto škola, odnosno 701 od 1.768 škola, saopšteno je iz Ministarstva prosvete, nauke i tehnološkog razvoja. Kako je navedeno, u Beogradu štrajkuje ukupno 49 od 276 škola, što je 20 odsto. </w:t>
      </w:r>
      <w:r>
        <w:rPr>
          <w:rFonts w:ascii="Times New Roman" w:eastAsia="Times New Roman" w:hAnsi="Times New Roman" w:cs="Times New Roman"/>
          <w:bCs/>
          <w:sz w:val="24"/>
          <w:szCs w:val="24"/>
        </w:rPr>
        <w:t>Prosvetari u Srbiji su već pe</w:t>
      </w:r>
      <w:r w:rsidRPr="00511516">
        <w:rPr>
          <w:rFonts w:ascii="Times New Roman" w:eastAsia="Times New Roman" w:hAnsi="Times New Roman" w:cs="Times New Roman"/>
          <w:bCs/>
          <w:sz w:val="24"/>
          <w:szCs w:val="24"/>
        </w:rPr>
        <w:t xml:space="preserve">ti dan u štrajku. Štrajk skraćenjem časova na pola sata organizovali su Samostalni sindikat </w:t>
      </w:r>
      <w:r>
        <w:rPr>
          <w:rFonts w:ascii="Times New Roman" w:eastAsia="Times New Roman" w:hAnsi="Times New Roman" w:cs="Times New Roman"/>
          <w:bCs/>
          <w:sz w:val="24"/>
          <w:szCs w:val="24"/>
        </w:rPr>
        <w:t>(</w:t>
      </w:r>
      <w:r w:rsidRPr="00511516">
        <w:rPr>
          <w:rFonts w:ascii="Times New Roman" w:eastAsia="Times New Roman" w:hAnsi="Times New Roman" w:cs="Times New Roman"/>
          <w:bCs/>
          <w:sz w:val="24"/>
          <w:szCs w:val="24"/>
        </w:rPr>
        <w:t>Sindikat obrazovanja</w:t>
      </w:r>
      <w:r>
        <w:rPr>
          <w:rFonts w:ascii="Times New Roman" w:eastAsia="Times New Roman" w:hAnsi="Times New Roman" w:cs="Times New Roman"/>
          <w:bCs/>
          <w:sz w:val="24"/>
          <w:szCs w:val="24"/>
        </w:rPr>
        <w:t>)</w:t>
      </w:r>
      <w:r w:rsidRPr="00511516">
        <w:rPr>
          <w:rFonts w:ascii="Times New Roman" w:eastAsia="Times New Roman" w:hAnsi="Times New Roman" w:cs="Times New Roman"/>
          <w:bCs/>
          <w:sz w:val="24"/>
          <w:szCs w:val="24"/>
        </w:rPr>
        <w:t>, Unij</w:t>
      </w:r>
      <w:r>
        <w:rPr>
          <w:rFonts w:ascii="Times New Roman" w:eastAsia="Times New Roman" w:hAnsi="Times New Roman" w:cs="Times New Roman"/>
          <w:bCs/>
          <w:sz w:val="24"/>
          <w:szCs w:val="24"/>
        </w:rPr>
        <w:t>a sindikata prosvetnih radnika,</w:t>
      </w:r>
      <w:r w:rsidRPr="00511516">
        <w:rPr>
          <w:rFonts w:ascii="Times New Roman" w:eastAsia="Times New Roman" w:hAnsi="Times New Roman" w:cs="Times New Roman"/>
          <w:bCs/>
          <w:sz w:val="24"/>
          <w:szCs w:val="24"/>
        </w:rPr>
        <w:t xml:space="preserve"> Granski sindikat prosvetnih radnika "Nezavisnost"</w:t>
      </w:r>
      <w:r>
        <w:rPr>
          <w:rFonts w:ascii="Times New Roman" w:eastAsia="Times New Roman" w:hAnsi="Times New Roman" w:cs="Times New Roman"/>
          <w:bCs/>
          <w:sz w:val="24"/>
          <w:szCs w:val="24"/>
        </w:rPr>
        <w:t xml:space="preserve"> </w:t>
      </w:r>
      <w:r w:rsidR="003F02A3">
        <w:rPr>
          <w:rFonts w:ascii="Times New Roman" w:eastAsia="Times New Roman" w:hAnsi="Times New Roman" w:cs="Times New Roman"/>
          <w:bCs/>
          <w:sz w:val="24"/>
          <w:szCs w:val="24"/>
        </w:rPr>
        <w:t>i</w:t>
      </w:r>
      <w:r>
        <w:rPr>
          <w:rFonts w:ascii="Times New Roman" w:eastAsia="Times New Roman" w:hAnsi="Times New Roman" w:cs="Times New Roman"/>
          <w:bCs/>
          <w:sz w:val="24"/>
          <w:szCs w:val="24"/>
        </w:rPr>
        <w:t xml:space="preserve"> Sindikat radnika u prosveti Srbije</w:t>
      </w:r>
      <w:r w:rsidRPr="00511516">
        <w:rPr>
          <w:rFonts w:ascii="Times New Roman" w:eastAsia="Times New Roman" w:hAnsi="Times New Roman" w:cs="Times New Roman"/>
          <w:bCs/>
          <w:sz w:val="24"/>
          <w:szCs w:val="24"/>
        </w:rPr>
        <w:t xml:space="preserve">. Oni traže da se prosvetni radnici izuzmu od smanjenja plata dok se ne urede platni razredi svih zaposlenih u javnom sektoru, da se ne menja član pet Zakona o osnovnom sistemu obrazovanja i vaspitanja koji podrazumeva da se prvo </w:t>
      </w:r>
      <w:r w:rsidRPr="00511516">
        <w:rPr>
          <w:rFonts w:ascii="Times New Roman" w:eastAsia="Times New Roman" w:hAnsi="Times New Roman" w:cs="Times New Roman"/>
          <w:bCs/>
          <w:sz w:val="24"/>
          <w:szCs w:val="24"/>
        </w:rPr>
        <w:lastRenderedPageBreak/>
        <w:t>zapošljavaju tehnološki viškovi po školama, pa tek onda da se otvore konkursi za zapošljavanje. Reprezentativni sindikati traže i potpisivanje novog kolektivnog ugovora, jer stari ističe, kao i da ostanu jubilarne nagrade i dnevnice.</w:t>
      </w:r>
    </w:p>
    <w:p w:rsidR="00511516" w:rsidRPr="00511516" w:rsidRDefault="00511516" w:rsidP="00511516">
      <w:pPr>
        <w:spacing w:after="0" w:line="240" w:lineRule="auto"/>
        <w:ind w:firstLine="720"/>
        <w:jc w:val="both"/>
        <w:rPr>
          <w:rFonts w:ascii="Times New Roman" w:eastAsia="Times New Roman" w:hAnsi="Times New Roman" w:cs="Times New Roman"/>
          <w:bCs/>
          <w:sz w:val="24"/>
          <w:szCs w:val="24"/>
        </w:rPr>
      </w:pPr>
      <w:r w:rsidRPr="00511516">
        <w:rPr>
          <w:rFonts w:ascii="Times New Roman" w:eastAsia="Times New Roman" w:hAnsi="Times New Roman" w:cs="Times New Roman"/>
          <w:bCs/>
          <w:sz w:val="24"/>
          <w:szCs w:val="24"/>
        </w:rPr>
        <w:t>Generalni sekretar Nezavisnog sindikata prosvetnih radnika Vojvodine Zdravko Hadži Kovač rekao je juče ujutros za Radio-televiziju Vojvodine da predstavnici ovog sindikata danas pre podne odlaze na pregovore u Ministarstvo prosvete. ''Pošto su se sindikati podelili oko toga kako i šta dalje sa štrajkom, mi smo se iz NSPRV odlučili da samo jedan dan u nedelji štrajkujemo i to će biti narednog utorka, 25 decembra. Ostala tri sindikata će nastaviti štrajk skraćenjem časova od 30 minuta'', kazao je Kovač.</w:t>
      </w:r>
    </w:p>
    <w:p w:rsidR="00511516" w:rsidRDefault="00511516" w:rsidP="003D6210">
      <w:pPr>
        <w:spacing w:after="0" w:line="240" w:lineRule="auto"/>
        <w:rPr>
          <w:rFonts w:ascii="Times New Roman" w:eastAsia="Times New Roman" w:hAnsi="Times New Roman" w:cs="Times New Roman"/>
          <w:bCs/>
          <w:sz w:val="24"/>
          <w:szCs w:val="24"/>
          <w:lang w:val="sr-Latn-RS"/>
        </w:rPr>
      </w:pPr>
    </w:p>
    <w:p w:rsidR="009C0D3E" w:rsidRPr="003F02A3" w:rsidRDefault="009C0D3E" w:rsidP="009C0D3E">
      <w:pPr>
        <w:spacing w:after="0" w:line="240" w:lineRule="auto"/>
        <w:jc w:val="center"/>
        <w:rPr>
          <w:rFonts w:ascii="Times New Roman" w:eastAsia="Times New Roman" w:hAnsi="Times New Roman" w:cs="Times New Roman"/>
          <w:b/>
          <w:bCs/>
          <w:color w:val="0000CC"/>
          <w:sz w:val="28"/>
          <w:szCs w:val="24"/>
        </w:rPr>
      </w:pPr>
      <w:r w:rsidRPr="003F02A3">
        <w:rPr>
          <w:rFonts w:ascii="Times New Roman" w:eastAsia="Times New Roman" w:hAnsi="Times New Roman" w:cs="Times New Roman"/>
          <w:b/>
          <w:bCs/>
          <w:color w:val="0000CC"/>
          <w:sz w:val="28"/>
          <w:szCs w:val="24"/>
        </w:rPr>
        <w:t xml:space="preserve">Verbić optimista </w:t>
      </w:r>
    </w:p>
    <w:p w:rsidR="009C0D3E" w:rsidRDefault="009C0D3E" w:rsidP="009C0D3E">
      <w:pPr>
        <w:spacing w:after="0" w:line="240" w:lineRule="auto"/>
        <w:rPr>
          <w:rFonts w:ascii="Times New Roman" w:eastAsia="Times New Roman" w:hAnsi="Times New Roman" w:cs="Times New Roman"/>
          <w:b/>
          <w:bCs/>
          <w:sz w:val="24"/>
          <w:szCs w:val="24"/>
        </w:rPr>
      </w:pPr>
    </w:p>
    <w:p w:rsidR="009C0D3E" w:rsidRDefault="00DE6BFD" w:rsidP="009C0D3E">
      <w:pPr>
        <w:spacing w:after="0" w:line="240" w:lineRule="auto"/>
        <w:ind w:firstLine="720"/>
        <w:jc w:val="both"/>
        <w:rPr>
          <w:rFonts w:ascii="Times New Roman" w:eastAsia="Times New Roman" w:hAnsi="Times New Roman" w:cs="Times New Roman"/>
          <w:bCs/>
          <w:sz w:val="24"/>
          <w:szCs w:val="24"/>
        </w:rPr>
      </w:pPr>
      <w:r w:rsidRPr="00A65859">
        <w:rPr>
          <w:rFonts w:ascii="Times New Roman" w:eastAsia="Times New Roman" w:hAnsi="Times New Roman" w:cs="Times New Roman"/>
          <w:bCs/>
          <w:noProof/>
          <w:sz w:val="24"/>
          <w:szCs w:val="24"/>
          <w:lang w:val="sr-Latn-RS" w:eastAsia="sr-Latn-RS"/>
        </w:rPr>
        <w:drawing>
          <wp:anchor distT="0" distB="0" distL="114300" distR="114300" simplePos="0" relativeHeight="251677696" behindDoc="0" locked="0" layoutInCell="1" allowOverlap="1" wp14:anchorId="1A8DB47C" wp14:editId="4951B5E3">
            <wp:simplePos x="0" y="0"/>
            <wp:positionH relativeFrom="column">
              <wp:posOffset>3810000</wp:posOffset>
            </wp:positionH>
            <wp:positionV relativeFrom="paragraph">
              <wp:posOffset>300355</wp:posOffset>
            </wp:positionV>
            <wp:extent cx="2133600" cy="1440815"/>
            <wp:effectExtent l="0" t="0" r="0" b="6985"/>
            <wp:wrapSquare wrapText="bothSides"/>
            <wp:docPr id="14" name="Picture 14" descr="Ministar Verb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star Verbic.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33600" cy="1440815"/>
                    </a:xfrm>
                    <a:prstGeom prst="rect">
                      <a:avLst/>
                    </a:prstGeom>
                    <a:noFill/>
                    <a:ln>
                      <a:noFill/>
                    </a:ln>
                  </pic:spPr>
                </pic:pic>
              </a:graphicData>
            </a:graphic>
            <wp14:sizeRelH relativeFrom="page">
              <wp14:pctWidth>0</wp14:pctWidth>
            </wp14:sizeRelH>
            <wp14:sizeRelV relativeFrom="page">
              <wp14:pctHeight>0</wp14:pctHeight>
            </wp14:sizeRelV>
          </wp:anchor>
        </w:drawing>
      </w:r>
      <w:r w:rsidR="009C0D3E" w:rsidRPr="009C0D3E">
        <w:rPr>
          <w:rFonts w:ascii="Times New Roman" w:eastAsia="Times New Roman" w:hAnsi="Times New Roman" w:cs="Times New Roman"/>
          <w:bCs/>
          <w:sz w:val="24"/>
          <w:szCs w:val="24"/>
        </w:rPr>
        <w:t xml:space="preserve">Ministar prosvete, nauke i tehnološkog razvoja Srđan Verbić najavio je </w:t>
      </w:r>
      <w:r w:rsidR="009C0D3E">
        <w:rPr>
          <w:rFonts w:ascii="Times New Roman" w:eastAsia="Times New Roman" w:hAnsi="Times New Roman" w:cs="Times New Roman"/>
          <w:bCs/>
          <w:sz w:val="24"/>
          <w:szCs w:val="24"/>
        </w:rPr>
        <w:t xml:space="preserve"> u četvrtak </w:t>
      </w:r>
      <w:r w:rsidR="009C0D3E" w:rsidRPr="009C0D3E">
        <w:rPr>
          <w:rFonts w:ascii="Times New Roman" w:eastAsia="Times New Roman" w:hAnsi="Times New Roman" w:cs="Times New Roman"/>
          <w:bCs/>
          <w:sz w:val="24"/>
          <w:szCs w:val="24"/>
        </w:rPr>
        <w:t>da će predstavnici tog ministarstva i</w:t>
      </w:r>
      <w:r w:rsidR="009C0D3E">
        <w:rPr>
          <w:rFonts w:ascii="Times New Roman" w:eastAsia="Times New Roman" w:hAnsi="Times New Roman" w:cs="Times New Roman"/>
          <w:bCs/>
          <w:sz w:val="24"/>
          <w:szCs w:val="24"/>
        </w:rPr>
        <w:t xml:space="preserve"> četiri sindikata prosvete u petak </w:t>
      </w:r>
      <w:r w:rsidR="009C0D3E" w:rsidRPr="009C0D3E">
        <w:rPr>
          <w:rFonts w:ascii="Times New Roman" w:eastAsia="Times New Roman" w:hAnsi="Times New Roman" w:cs="Times New Roman"/>
          <w:bCs/>
          <w:sz w:val="24"/>
          <w:szCs w:val="24"/>
        </w:rPr>
        <w:t xml:space="preserve"> razgovarati sa ministrom finansija Dušanom Vujovićem o uređenju platnih grupa i da je optimista da će o tome biti postignut dogovor.</w:t>
      </w:r>
      <w:r w:rsidR="009C0D3E">
        <w:rPr>
          <w:rFonts w:ascii="Times New Roman" w:eastAsia="Times New Roman" w:hAnsi="Times New Roman" w:cs="Times New Roman"/>
          <w:bCs/>
          <w:sz w:val="24"/>
          <w:szCs w:val="24"/>
        </w:rPr>
        <w:t xml:space="preserve"> </w:t>
      </w:r>
      <w:r w:rsidR="009C0D3E" w:rsidRPr="009C0D3E">
        <w:rPr>
          <w:rFonts w:ascii="Times New Roman" w:eastAsia="Times New Roman" w:hAnsi="Times New Roman" w:cs="Times New Roman"/>
          <w:bCs/>
          <w:sz w:val="24"/>
          <w:szCs w:val="24"/>
        </w:rPr>
        <w:t>Verbić je novinarima posle sastanka sa predstavnicima četiri reprezentativna sindikata prosvete rekao da je danas održan, kako je ocenio, više radni sastanak nego pregovori, budući da ima dosta konkretnih sadržaja o kojima treba da se dogovore.</w:t>
      </w:r>
      <w:r w:rsidR="009C0D3E">
        <w:rPr>
          <w:rFonts w:ascii="Times New Roman" w:eastAsia="Times New Roman" w:hAnsi="Times New Roman" w:cs="Times New Roman"/>
          <w:bCs/>
          <w:sz w:val="24"/>
          <w:szCs w:val="24"/>
        </w:rPr>
        <w:t xml:space="preserve"> </w:t>
      </w:r>
      <w:r w:rsidR="009C0D3E" w:rsidRPr="009C0D3E">
        <w:rPr>
          <w:rFonts w:ascii="Times New Roman" w:eastAsia="Times New Roman" w:hAnsi="Times New Roman" w:cs="Times New Roman"/>
          <w:bCs/>
          <w:sz w:val="24"/>
          <w:szCs w:val="24"/>
        </w:rPr>
        <w:t>"Današnji susret nisu pregovori nego dijalog koji je neophodan između ministarstva i sindikata", rekao je Verbić, ističući da očekuje da će sutra nakon sastanka u Ministarstvu f</w:t>
      </w:r>
      <w:r w:rsidR="009C0D3E">
        <w:rPr>
          <w:rFonts w:ascii="Times New Roman" w:eastAsia="Times New Roman" w:hAnsi="Times New Roman" w:cs="Times New Roman"/>
          <w:bCs/>
          <w:sz w:val="24"/>
          <w:szCs w:val="24"/>
        </w:rPr>
        <w:t xml:space="preserve">inansija imati više informacija. </w:t>
      </w:r>
      <w:r w:rsidR="009C0D3E" w:rsidRPr="009C0D3E">
        <w:rPr>
          <w:rFonts w:ascii="Times New Roman" w:eastAsia="Times New Roman" w:hAnsi="Times New Roman" w:cs="Times New Roman"/>
          <w:bCs/>
          <w:sz w:val="24"/>
          <w:szCs w:val="24"/>
        </w:rPr>
        <w:t>Glavna tema sutrašnjeg sastanka biće, kako je kazao, uređenje platnih grupa.</w:t>
      </w:r>
      <w:r w:rsidR="009C0D3E">
        <w:rPr>
          <w:rFonts w:ascii="Times New Roman" w:eastAsia="Times New Roman" w:hAnsi="Times New Roman" w:cs="Times New Roman"/>
          <w:bCs/>
          <w:sz w:val="24"/>
          <w:szCs w:val="24"/>
        </w:rPr>
        <w:t xml:space="preserve"> </w:t>
      </w:r>
      <w:r w:rsidR="009C0D3E" w:rsidRPr="009C0D3E">
        <w:rPr>
          <w:rFonts w:ascii="Times New Roman" w:eastAsia="Times New Roman" w:hAnsi="Times New Roman" w:cs="Times New Roman"/>
          <w:bCs/>
          <w:sz w:val="24"/>
          <w:szCs w:val="24"/>
        </w:rPr>
        <w:t>"Rekao bih da imamo mnogo bolje razumevanje da postignemo ono što treba da postignemo i optimističniji smo u pogledu ostvarljivosti platnih grupa na fer i korektan način", kazao je ministar.</w:t>
      </w:r>
    </w:p>
    <w:p w:rsidR="009C0D3E" w:rsidRDefault="009C0D3E" w:rsidP="009C0D3E">
      <w:pPr>
        <w:spacing w:after="0" w:line="240" w:lineRule="auto"/>
        <w:ind w:firstLine="720"/>
        <w:jc w:val="both"/>
        <w:rPr>
          <w:rFonts w:ascii="Times New Roman" w:eastAsia="Times New Roman" w:hAnsi="Times New Roman" w:cs="Times New Roman"/>
          <w:bCs/>
          <w:sz w:val="24"/>
          <w:szCs w:val="24"/>
        </w:rPr>
      </w:pPr>
      <w:r w:rsidRPr="009C0D3E">
        <w:rPr>
          <w:rFonts w:ascii="Times New Roman" w:eastAsia="Times New Roman" w:hAnsi="Times New Roman" w:cs="Times New Roman"/>
          <w:bCs/>
          <w:sz w:val="24"/>
          <w:szCs w:val="24"/>
        </w:rPr>
        <w:t>Verbić je ponovio da predstavnici Ministarstva prosvete i sindikata i dalje imaju dijametralno suptrotne stavove u pogledu zahteva sindikata da prosvetari budu izuzeti od smanjenja plata.</w:t>
      </w:r>
      <w:r>
        <w:rPr>
          <w:rFonts w:ascii="Times New Roman" w:eastAsia="Times New Roman" w:hAnsi="Times New Roman" w:cs="Times New Roman"/>
          <w:bCs/>
          <w:sz w:val="24"/>
          <w:szCs w:val="24"/>
        </w:rPr>
        <w:t xml:space="preserve"> </w:t>
      </w:r>
      <w:r w:rsidRPr="009C0D3E">
        <w:rPr>
          <w:rFonts w:ascii="Times New Roman" w:eastAsia="Times New Roman" w:hAnsi="Times New Roman" w:cs="Times New Roman"/>
          <w:bCs/>
          <w:sz w:val="24"/>
          <w:szCs w:val="24"/>
        </w:rPr>
        <w:t>Što se tiče zahteva sindikata koji su u štrajku već četvrti dan, Verbić je ponovio da oni očekuju da budu uključeni u rad na izmeni Zakona o osnovama sistema obrazovanja i vaspitanja i da počne rad na izradi novog kolektivnog ugovora.</w:t>
      </w:r>
      <w:r>
        <w:rPr>
          <w:rFonts w:ascii="Times New Roman" w:eastAsia="Times New Roman" w:hAnsi="Times New Roman" w:cs="Times New Roman"/>
          <w:bCs/>
          <w:sz w:val="24"/>
          <w:szCs w:val="24"/>
        </w:rPr>
        <w:t xml:space="preserve"> </w:t>
      </w:r>
      <w:r w:rsidRPr="009C0D3E">
        <w:rPr>
          <w:rFonts w:ascii="Times New Roman" w:eastAsia="Times New Roman" w:hAnsi="Times New Roman" w:cs="Times New Roman"/>
          <w:bCs/>
          <w:sz w:val="24"/>
          <w:szCs w:val="24"/>
        </w:rPr>
        <w:t>Kad je reč o zakonu, Verbić je rekao da je to praktično rešena stvar budući da predstavnici sindikata već učestvuju u radnoj grupi, samo će dobiti zvanična rešenja da su njeni članovi, što će biti rešeno tokom sutrašnjeg dana.</w:t>
      </w:r>
      <w:r>
        <w:rPr>
          <w:rFonts w:ascii="Times New Roman" w:eastAsia="Times New Roman" w:hAnsi="Times New Roman" w:cs="Times New Roman"/>
          <w:bCs/>
          <w:sz w:val="24"/>
          <w:szCs w:val="24"/>
        </w:rPr>
        <w:t xml:space="preserve"> </w:t>
      </w:r>
      <w:r w:rsidRPr="009C0D3E">
        <w:rPr>
          <w:rFonts w:ascii="Times New Roman" w:eastAsia="Times New Roman" w:hAnsi="Times New Roman" w:cs="Times New Roman"/>
          <w:bCs/>
          <w:sz w:val="24"/>
          <w:szCs w:val="24"/>
        </w:rPr>
        <w:t>Što se tiče rada na kolektivnom ugovoru, Verbić je rekao da je za to potrebno još nekoliko dana.</w:t>
      </w:r>
      <w:r>
        <w:rPr>
          <w:rFonts w:ascii="Times New Roman" w:eastAsia="Times New Roman" w:hAnsi="Times New Roman" w:cs="Times New Roman"/>
          <w:bCs/>
          <w:sz w:val="24"/>
          <w:szCs w:val="24"/>
        </w:rPr>
        <w:t xml:space="preserve"> </w:t>
      </w:r>
      <w:r w:rsidRPr="009C0D3E">
        <w:rPr>
          <w:rFonts w:ascii="Times New Roman" w:eastAsia="Times New Roman" w:hAnsi="Times New Roman" w:cs="Times New Roman"/>
          <w:bCs/>
          <w:sz w:val="24"/>
          <w:szCs w:val="24"/>
        </w:rPr>
        <w:t>"Mada može se desiti da već sutra imamo sva imena i da dođemo do rešenja", rekao je Verbić, ukazujući da problem kolektivnog ugovora nije samo do ministarstva i sindikata, već da postoje i drugi činioci bez kojih ne može da se kompletira radna grupa koja će se baviti time.</w:t>
      </w:r>
      <w:r>
        <w:rPr>
          <w:rFonts w:ascii="Times New Roman" w:eastAsia="Times New Roman" w:hAnsi="Times New Roman" w:cs="Times New Roman"/>
          <w:bCs/>
          <w:sz w:val="24"/>
          <w:szCs w:val="24"/>
        </w:rPr>
        <w:t xml:space="preserve"> </w:t>
      </w:r>
      <w:r w:rsidRPr="009C0D3E">
        <w:rPr>
          <w:rFonts w:ascii="Times New Roman" w:eastAsia="Times New Roman" w:hAnsi="Times New Roman" w:cs="Times New Roman"/>
          <w:bCs/>
          <w:sz w:val="24"/>
          <w:szCs w:val="24"/>
        </w:rPr>
        <w:t>Verbić je naveo da očekuje da će najkasnije sledeće nedelje početi razgovori o kolektivnom ugovoru.</w:t>
      </w:r>
    </w:p>
    <w:p w:rsidR="003D6210" w:rsidRDefault="003D6210" w:rsidP="003D6210">
      <w:pPr>
        <w:spacing w:after="0" w:line="240" w:lineRule="auto"/>
        <w:jc w:val="both"/>
        <w:rPr>
          <w:rFonts w:ascii="Times New Roman" w:eastAsia="Times New Roman" w:hAnsi="Times New Roman" w:cs="Times New Roman"/>
          <w:noProof/>
          <w:sz w:val="24"/>
          <w:szCs w:val="24"/>
        </w:rPr>
      </w:pPr>
    </w:p>
    <w:p w:rsidR="009B0C26" w:rsidRPr="003F02A3" w:rsidRDefault="009B0C26" w:rsidP="009B0C26">
      <w:pPr>
        <w:spacing w:after="0" w:line="240" w:lineRule="auto"/>
        <w:jc w:val="center"/>
        <w:rPr>
          <w:rFonts w:ascii="Times New Roman" w:eastAsia="Times New Roman" w:hAnsi="Times New Roman" w:cs="Times New Roman"/>
          <w:b/>
          <w:bCs/>
          <w:noProof/>
          <w:color w:val="0000CC"/>
          <w:sz w:val="28"/>
          <w:szCs w:val="24"/>
        </w:rPr>
      </w:pPr>
      <w:r w:rsidRPr="003F02A3">
        <w:rPr>
          <w:rFonts w:ascii="Times New Roman" w:eastAsia="Times New Roman" w:hAnsi="Times New Roman" w:cs="Times New Roman"/>
          <w:b/>
          <w:bCs/>
          <w:noProof/>
          <w:color w:val="0000CC"/>
          <w:sz w:val="28"/>
          <w:szCs w:val="24"/>
        </w:rPr>
        <w:t>Ministarstvo uplatilo otpremnine za vojvođanske prosvetare</w:t>
      </w:r>
    </w:p>
    <w:p w:rsidR="009B0C26" w:rsidRDefault="009B0C26" w:rsidP="009B0C26">
      <w:pPr>
        <w:spacing w:after="0" w:line="240" w:lineRule="auto"/>
        <w:jc w:val="both"/>
        <w:rPr>
          <w:rFonts w:ascii="Times New Roman" w:eastAsia="Times New Roman" w:hAnsi="Times New Roman" w:cs="Times New Roman"/>
          <w:b/>
          <w:bCs/>
          <w:noProof/>
          <w:sz w:val="24"/>
          <w:szCs w:val="24"/>
        </w:rPr>
      </w:pPr>
    </w:p>
    <w:p w:rsidR="009B0C26" w:rsidRDefault="009B0C26" w:rsidP="009B0C26">
      <w:pPr>
        <w:spacing w:after="0" w:line="240" w:lineRule="auto"/>
        <w:ind w:firstLine="720"/>
        <w:jc w:val="both"/>
        <w:rPr>
          <w:rFonts w:ascii="Times New Roman" w:eastAsia="Times New Roman" w:hAnsi="Times New Roman" w:cs="Times New Roman"/>
          <w:bCs/>
          <w:noProof/>
          <w:sz w:val="24"/>
          <w:szCs w:val="24"/>
        </w:rPr>
      </w:pPr>
      <w:r w:rsidRPr="009B0C26">
        <w:rPr>
          <w:rFonts w:ascii="Times New Roman" w:eastAsia="Times New Roman" w:hAnsi="Times New Roman" w:cs="Times New Roman"/>
          <w:bCs/>
          <w:noProof/>
          <w:sz w:val="24"/>
          <w:szCs w:val="24"/>
        </w:rPr>
        <w:t xml:space="preserve">Ministarstvo prosvete, nauke i tehnološkog razvoja Republike Srbije prenelo je 113 miliona dinara Pokrajinskom sekretarijatu za obrazovanje, propise, upravu i nacionalne manjine – nacionalne zajednice za isplatu naknade za otpremnine zaposlenima u osnovnom i srednjem </w:t>
      </w:r>
      <w:r w:rsidRPr="009B0C26">
        <w:rPr>
          <w:rFonts w:ascii="Times New Roman" w:eastAsia="Times New Roman" w:hAnsi="Times New Roman" w:cs="Times New Roman"/>
          <w:bCs/>
          <w:noProof/>
          <w:sz w:val="24"/>
          <w:szCs w:val="24"/>
        </w:rPr>
        <w:lastRenderedPageBreak/>
        <w:t xml:space="preserve">obrazovanju u </w:t>
      </w:r>
      <w:r>
        <w:rPr>
          <w:rFonts w:ascii="Times New Roman" w:eastAsia="Times New Roman" w:hAnsi="Times New Roman" w:cs="Times New Roman"/>
          <w:bCs/>
          <w:noProof/>
          <w:sz w:val="24"/>
          <w:szCs w:val="24"/>
        </w:rPr>
        <w:t xml:space="preserve">AP Vojvodini, saopšteno je u četvrtak </w:t>
      </w:r>
      <w:r w:rsidRPr="009B0C26">
        <w:rPr>
          <w:rFonts w:ascii="Times New Roman" w:eastAsia="Times New Roman" w:hAnsi="Times New Roman" w:cs="Times New Roman"/>
          <w:bCs/>
          <w:noProof/>
          <w:sz w:val="24"/>
          <w:szCs w:val="24"/>
        </w:rPr>
        <w:t xml:space="preserve"> iz Biroa za informisanje Pokrajinske vlade.</w:t>
      </w:r>
      <w:r>
        <w:rPr>
          <w:rFonts w:ascii="Times New Roman" w:eastAsia="Times New Roman" w:hAnsi="Times New Roman" w:cs="Times New Roman"/>
          <w:bCs/>
          <w:noProof/>
          <w:sz w:val="24"/>
          <w:szCs w:val="24"/>
        </w:rPr>
        <w:t xml:space="preserve"> </w:t>
      </w:r>
      <w:r w:rsidRPr="009B0C26">
        <w:rPr>
          <w:rFonts w:ascii="Times New Roman" w:eastAsia="Times New Roman" w:hAnsi="Times New Roman" w:cs="Times New Roman"/>
          <w:noProof/>
          <w:sz w:val="24"/>
          <w:szCs w:val="24"/>
        </w:rPr>
        <w:t>U saopštenju se dodaje i da je sekretarijat novac prosledio školama, a one su obavezne da ga odmah uplate na tekuće račune svojih penzionera – osnovne škole 69 miliona dinara, a srednje 44 miliona dinara.</w:t>
      </w:r>
    </w:p>
    <w:p w:rsidR="009B0C26" w:rsidRDefault="009B0C26" w:rsidP="009B0C26">
      <w:pPr>
        <w:spacing w:after="0" w:line="240" w:lineRule="auto"/>
        <w:ind w:firstLine="720"/>
        <w:jc w:val="both"/>
        <w:rPr>
          <w:rFonts w:ascii="Times New Roman" w:eastAsia="Times New Roman" w:hAnsi="Times New Roman" w:cs="Times New Roman"/>
          <w:bCs/>
          <w:noProof/>
          <w:sz w:val="24"/>
          <w:szCs w:val="24"/>
        </w:rPr>
      </w:pPr>
      <w:r w:rsidRPr="009B0C26">
        <w:rPr>
          <w:rFonts w:ascii="Times New Roman" w:eastAsia="Times New Roman" w:hAnsi="Times New Roman" w:cs="Times New Roman"/>
          <w:noProof/>
          <w:sz w:val="24"/>
          <w:szCs w:val="24"/>
        </w:rPr>
        <w:t>Početkom novembra ove godine, dodaje se, pokrajinski Sekretarijat je uputio zahtev republičkom Ministarstvu za isplatu 570 otpremnina, u ukupnom iznosu od oko 126 miliona dinara, međutim obezbeđen je novac za samo 508 otpremnina, tako da se ovom uplatom, kako se navodi, reguliše samo deo duga za zaostale otpremnine za prosvetne radnike u Pokrajini za ovu godinu.</w:t>
      </w:r>
      <w:r>
        <w:rPr>
          <w:rFonts w:ascii="Times New Roman" w:eastAsia="Times New Roman" w:hAnsi="Times New Roman" w:cs="Times New Roman"/>
          <w:bCs/>
          <w:noProof/>
          <w:sz w:val="24"/>
          <w:szCs w:val="24"/>
        </w:rPr>
        <w:t xml:space="preserve"> </w:t>
      </w:r>
      <w:r w:rsidRPr="009B0C26">
        <w:rPr>
          <w:rFonts w:ascii="Times New Roman" w:eastAsia="Times New Roman" w:hAnsi="Times New Roman" w:cs="Times New Roman"/>
          <w:noProof/>
          <w:sz w:val="24"/>
          <w:szCs w:val="24"/>
        </w:rPr>
        <w:t>"Sekretarijat očekuje da će u decembru 2014. godine biti još jedna tranša za isplatu otpremnina, ali, na žalost, nije realno očekivati da će svi zahtevi podneti ove godine biti i isplaćeni do kraja decembra ove godine", piše u saopštenju.</w:t>
      </w:r>
      <w:r>
        <w:rPr>
          <w:rFonts w:ascii="Times New Roman" w:eastAsia="Times New Roman" w:hAnsi="Times New Roman" w:cs="Times New Roman"/>
          <w:bCs/>
          <w:noProof/>
          <w:sz w:val="24"/>
          <w:szCs w:val="24"/>
        </w:rPr>
        <w:t xml:space="preserve"> </w:t>
      </w:r>
    </w:p>
    <w:p w:rsidR="009B0C26" w:rsidRPr="002043C4" w:rsidRDefault="009B0C26" w:rsidP="009B0C26">
      <w:pPr>
        <w:spacing w:after="0" w:line="240" w:lineRule="auto"/>
        <w:ind w:firstLine="720"/>
        <w:jc w:val="both"/>
        <w:rPr>
          <w:rFonts w:ascii="Times New Roman" w:eastAsia="Times New Roman" w:hAnsi="Times New Roman" w:cs="Times New Roman"/>
          <w:b/>
          <w:i/>
          <w:noProof/>
          <w:sz w:val="24"/>
          <w:szCs w:val="24"/>
        </w:rPr>
      </w:pPr>
      <w:r w:rsidRPr="009B0C26">
        <w:rPr>
          <w:rFonts w:ascii="Times New Roman" w:eastAsia="Times New Roman" w:hAnsi="Times New Roman" w:cs="Times New Roman"/>
          <w:noProof/>
          <w:sz w:val="24"/>
          <w:szCs w:val="24"/>
        </w:rPr>
        <w:t>U saopštenju Pokrajinske vlade se ističe da je minimalna neto otpremnina, prema statističkim podacima tri prosečne zarade po zaposlenom, 182.409 dinara.</w:t>
      </w:r>
      <w:r w:rsidR="002043C4">
        <w:rPr>
          <w:rFonts w:ascii="Times New Roman" w:eastAsia="Times New Roman" w:hAnsi="Times New Roman" w:cs="Times New Roman"/>
          <w:noProof/>
          <w:sz w:val="24"/>
          <w:szCs w:val="24"/>
        </w:rPr>
        <w:t xml:space="preserve"> </w:t>
      </w:r>
      <w:r w:rsidR="002043C4" w:rsidRPr="00A65859">
        <w:rPr>
          <w:rFonts w:ascii="Times New Roman" w:eastAsia="Times New Roman" w:hAnsi="Times New Roman" w:cs="Times New Roman"/>
          <w:b/>
          <w:i/>
          <w:noProof/>
          <w:color w:val="0000CC"/>
          <w:sz w:val="24"/>
          <w:szCs w:val="24"/>
        </w:rPr>
        <w:t>(→Saopštenja)</w:t>
      </w:r>
    </w:p>
    <w:p w:rsidR="00512FE5" w:rsidRPr="009B0C26" w:rsidRDefault="00512FE5" w:rsidP="00512FE5">
      <w:pPr>
        <w:spacing w:after="0" w:line="240" w:lineRule="auto"/>
        <w:jc w:val="both"/>
        <w:rPr>
          <w:rFonts w:ascii="Times New Roman" w:eastAsia="Times New Roman" w:hAnsi="Times New Roman" w:cs="Times New Roman"/>
          <w:bCs/>
          <w:noProof/>
          <w:sz w:val="24"/>
          <w:szCs w:val="24"/>
        </w:rPr>
      </w:pPr>
    </w:p>
    <w:p w:rsidR="00512FE5" w:rsidRPr="00512FE5" w:rsidRDefault="00512FE5" w:rsidP="00512FE5">
      <w:pPr>
        <w:spacing w:after="0" w:line="240" w:lineRule="auto"/>
        <w:jc w:val="center"/>
        <w:rPr>
          <w:rFonts w:ascii="Times New Roman" w:eastAsia="Times New Roman" w:hAnsi="Times New Roman" w:cs="Times New Roman"/>
          <w:b/>
          <w:bCs/>
          <w:iCs/>
          <w:noProof/>
          <w:color w:val="0000CC"/>
          <w:sz w:val="28"/>
          <w:szCs w:val="24"/>
        </w:rPr>
      </w:pPr>
      <w:r>
        <w:rPr>
          <w:rFonts w:ascii="Times New Roman" w:eastAsia="Times New Roman" w:hAnsi="Times New Roman" w:cs="Times New Roman"/>
          <w:b/>
          <w:bCs/>
          <w:iCs/>
          <w:noProof/>
          <w:color w:val="0000CC"/>
          <w:sz w:val="28"/>
          <w:szCs w:val="24"/>
        </w:rPr>
        <w:t xml:space="preserve">Subotica: </w:t>
      </w:r>
      <w:r w:rsidRPr="00512FE5">
        <w:rPr>
          <w:rFonts w:ascii="Times New Roman" w:eastAsia="Times New Roman" w:hAnsi="Times New Roman" w:cs="Times New Roman"/>
          <w:b/>
          <w:bCs/>
          <w:iCs/>
          <w:noProof/>
          <w:color w:val="0000CC"/>
          <w:sz w:val="28"/>
          <w:szCs w:val="24"/>
        </w:rPr>
        <w:t>U Hemijsko-tehnološkoj školi "Deca deci"</w:t>
      </w:r>
    </w:p>
    <w:p w:rsidR="00512FE5" w:rsidRDefault="00512FE5" w:rsidP="00512FE5">
      <w:pPr>
        <w:spacing w:after="0" w:line="240" w:lineRule="auto"/>
        <w:jc w:val="both"/>
        <w:rPr>
          <w:rFonts w:ascii="Times New Roman" w:eastAsia="Times New Roman" w:hAnsi="Times New Roman" w:cs="Times New Roman"/>
          <w:bCs/>
          <w:iCs/>
          <w:noProof/>
          <w:sz w:val="24"/>
          <w:szCs w:val="24"/>
        </w:rPr>
      </w:pPr>
    </w:p>
    <w:p w:rsidR="00512FE5" w:rsidRPr="00512FE5" w:rsidRDefault="00512FE5" w:rsidP="00512FE5">
      <w:pPr>
        <w:spacing w:after="0" w:line="240" w:lineRule="auto"/>
        <w:ind w:firstLine="720"/>
        <w:jc w:val="both"/>
        <w:rPr>
          <w:rFonts w:ascii="Times New Roman" w:eastAsia="Times New Roman" w:hAnsi="Times New Roman" w:cs="Times New Roman"/>
          <w:bCs/>
          <w:iCs/>
          <w:noProof/>
          <w:sz w:val="24"/>
          <w:szCs w:val="24"/>
        </w:rPr>
      </w:pPr>
      <w:r w:rsidRPr="00512FE5">
        <w:rPr>
          <w:rFonts w:ascii="Times New Roman" w:eastAsia="Times New Roman" w:hAnsi="Times New Roman" w:cs="Times New Roman"/>
          <w:bCs/>
          <w:iCs/>
          <w:noProof/>
          <w:sz w:val="24"/>
          <w:szCs w:val="24"/>
        </w:rPr>
        <w:t>Svetski dan deteta Hemijsko-tehnološka škola, obeležila je tradicionalnom radionicom „Deca deci“, koja ima za cilj predstavljanje škole osnovcima i podsticanje međugeneracijskog druženja. Gosti Hemijsko-tehnološke škole  bili su učenici OŠ „Matko Vuković“ i OŠ „Jovan Mikić“.</w:t>
      </w:r>
      <w:r>
        <w:rPr>
          <w:rFonts w:ascii="Times New Roman" w:eastAsia="Times New Roman" w:hAnsi="Times New Roman" w:cs="Times New Roman"/>
          <w:bCs/>
          <w:iCs/>
          <w:noProof/>
          <w:sz w:val="24"/>
          <w:szCs w:val="24"/>
        </w:rPr>
        <w:t xml:space="preserve"> </w:t>
      </w:r>
      <w:r w:rsidRPr="00512FE5">
        <w:rPr>
          <w:rFonts w:ascii="Times New Roman" w:eastAsia="Times New Roman" w:hAnsi="Times New Roman" w:cs="Times New Roman"/>
          <w:bCs/>
          <w:iCs/>
          <w:noProof/>
          <w:sz w:val="24"/>
          <w:szCs w:val="24"/>
        </w:rPr>
        <w:t>Učenici četvrtog i petog razreda uživali su učestvujući u školskim obavezama srednjoškolaca. Za izradu torbica, dizajn i šivenje, posebno su bile zainteresovane devojčice, a neke od njih su iskazale i želju da se oprobaju u ovoj oblasti.</w:t>
      </w:r>
      <w:r>
        <w:rPr>
          <w:rFonts w:ascii="Times New Roman" w:eastAsia="Times New Roman" w:hAnsi="Times New Roman" w:cs="Times New Roman"/>
          <w:bCs/>
          <w:iCs/>
          <w:noProof/>
          <w:sz w:val="24"/>
          <w:szCs w:val="24"/>
        </w:rPr>
        <w:t xml:space="preserve"> </w:t>
      </w:r>
      <w:r w:rsidRPr="00512FE5">
        <w:rPr>
          <w:rFonts w:ascii="Times New Roman" w:eastAsia="Times New Roman" w:hAnsi="Times New Roman" w:cs="Times New Roman"/>
          <w:bCs/>
          <w:iCs/>
          <w:noProof/>
          <w:sz w:val="24"/>
          <w:szCs w:val="24"/>
        </w:rPr>
        <w:t>Radionica „Deca deci“, koju tradicionalno organizuje Hemijsko-tehnološka škola ima za cilj predstavljanje škole, podsticanje kreativnosti, kooperativnosti i međugeneracijskog druženja. Osnovci su imali priliku da se upoznaju sa školskim obavezama učenika sa tri područja rada, da vide obrazovni proces i praktično umeće učenika u pekari, laboratoriji i krojačkoj radionici.</w:t>
      </w:r>
      <w:r>
        <w:rPr>
          <w:rFonts w:ascii="Times New Roman" w:eastAsia="Times New Roman" w:hAnsi="Times New Roman" w:cs="Times New Roman"/>
          <w:bCs/>
          <w:iCs/>
          <w:noProof/>
          <w:sz w:val="24"/>
          <w:szCs w:val="24"/>
        </w:rPr>
        <w:t xml:space="preserve"> </w:t>
      </w:r>
      <w:r w:rsidRPr="00512FE5">
        <w:rPr>
          <w:rFonts w:ascii="Times New Roman" w:eastAsia="Times New Roman" w:hAnsi="Times New Roman" w:cs="Times New Roman"/>
          <w:bCs/>
          <w:iCs/>
          <w:noProof/>
          <w:sz w:val="24"/>
          <w:szCs w:val="24"/>
        </w:rPr>
        <w:t>Kako i dolikuje prazniku koji slavi najmlađe, nezabilazni su bili pokloni. Osnovci su napustili Hemijsko-tehnološku školu sa osmehom i poklonima, koje su im po njihovoj želji izradili stariji drugari.</w:t>
      </w:r>
      <w:r w:rsidRPr="00512FE5">
        <w:t xml:space="preserve"> </w:t>
      </w:r>
      <w:hyperlink r:id="rId11" w:history="1">
        <w:r w:rsidRPr="007152C7">
          <w:rPr>
            <w:rStyle w:val="Hyperlink"/>
            <w:rFonts w:ascii="Times New Roman" w:eastAsia="Times New Roman" w:hAnsi="Times New Roman" w:cs="Times New Roman"/>
            <w:bCs/>
            <w:iCs/>
            <w:noProof/>
            <w:sz w:val="24"/>
            <w:szCs w:val="24"/>
          </w:rPr>
          <w:t>http://www.youtube.com/watch?v=OeX_MJ_cBEA</w:t>
        </w:r>
      </w:hyperlink>
      <w:r>
        <w:rPr>
          <w:rFonts w:ascii="Times New Roman" w:eastAsia="Times New Roman" w:hAnsi="Times New Roman" w:cs="Times New Roman"/>
          <w:bCs/>
          <w:iCs/>
          <w:noProof/>
          <w:sz w:val="24"/>
          <w:szCs w:val="24"/>
        </w:rPr>
        <w:t xml:space="preserve"> </w:t>
      </w:r>
    </w:p>
    <w:p w:rsidR="009B0C26" w:rsidRDefault="009B0C26" w:rsidP="003D6210">
      <w:pPr>
        <w:spacing w:after="0" w:line="240" w:lineRule="auto"/>
        <w:jc w:val="both"/>
        <w:rPr>
          <w:rFonts w:ascii="Times New Roman" w:eastAsia="Times New Roman" w:hAnsi="Times New Roman" w:cs="Times New Roman"/>
          <w:bCs/>
          <w:iCs/>
          <w:noProof/>
          <w:sz w:val="24"/>
          <w:szCs w:val="24"/>
        </w:rPr>
      </w:pPr>
    </w:p>
    <w:p w:rsidR="004C2AB0" w:rsidRPr="00512FE5" w:rsidRDefault="004C2AB0" w:rsidP="004C2AB0">
      <w:pPr>
        <w:spacing w:after="0" w:line="240" w:lineRule="auto"/>
        <w:jc w:val="center"/>
        <w:rPr>
          <w:rFonts w:ascii="Times New Roman" w:eastAsia="Times New Roman" w:hAnsi="Times New Roman" w:cs="Times New Roman"/>
          <w:b/>
          <w:bCs/>
          <w:noProof/>
          <w:color w:val="0000CC"/>
          <w:sz w:val="28"/>
          <w:szCs w:val="24"/>
        </w:rPr>
      </w:pPr>
      <w:r w:rsidRPr="00512FE5">
        <w:rPr>
          <w:rFonts w:ascii="Times New Roman" w:eastAsia="Times New Roman" w:hAnsi="Times New Roman" w:cs="Times New Roman"/>
          <w:b/>
          <w:bCs/>
          <w:noProof/>
          <w:color w:val="0000CC"/>
          <w:sz w:val="28"/>
          <w:szCs w:val="24"/>
        </w:rPr>
        <w:t>Novi stipendisti fondacije Privrednik</w:t>
      </w:r>
    </w:p>
    <w:p w:rsidR="004C2AB0" w:rsidRDefault="004C2AB0" w:rsidP="004C2AB0">
      <w:pPr>
        <w:spacing w:after="0" w:line="240" w:lineRule="auto"/>
        <w:jc w:val="both"/>
        <w:rPr>
          <w:rFonts w:ascii="Times New Roman" w:eastAsia="Times New Roman" w:hAnsi="Times New Roman" w:cs="Times New Roman"/>
          <w:b/>
          <w:bCs/>
          <w:noProof/>
          <w:sz w:val="24"/>
          <w:szCs w:val="24"/>
        </w:rPr>
      </w:pPr>
    </w:p>
    <w:p w:rsidR="004C2AB0" w:rsidRPr="004C2AB0" w:rsidRDefault="004C2AB0" w:rsidP="004C2AB0">
      <w:pPr>
        <w:spacing w:after="0" w:line="240" w:lineRule="auto"/>
        <w:ind w:firstLine="720"/>
        <w:jc w:val="both"/>
        <w:rPr>
          <w:rFonts w:ascii="Times New Roman" w:eastAsia="Times New Roman" w:hAnsi="Times New Roman" w:cs="Times New Roman"/>
          <w:bCs/>
          <w:noProof/>
          <w:sz w:val="24"/>
          <w:szCs w:val="24"/>
        </w:rPr>
      </w:pPr>
      <w:r w:rsidRPr="004C2AB0">
        <w:rPr>
          <w:rFonts w:ascii="Times New Roman" w:eastAsia="Times New Roman" w:hAnsi="Times New Roman" w:cs="Times New Roman"/>
          <w:noProof/>
          <w:sz w:val="24"/>
          <w:szCs w:val="24"/>
          <w:lang w:val="sr-Latn-RS" w:eastAsia="sr-Latn-RS"/>
        </w:rPr>
        <w:drawing>
          <wp:anchor distT="0" distB="0" distL="114300" distR="114300" simplePos="0" relativeHeight="251664384" behindDoc="1" locked="0" layoutInCell="1" allowOverlap="1" wp14:anchorId="5DED7B9F" wp14:editId="7AAC765F">
            <wp:simplePos x="0" y="0"/>
            <wp:positionH relativeFrom="column">
              <wp:posOffset>3381375</wp:posOffset>
            </wp:positionH>
            <wp:positionV relativeFrom="paragraph">
              <wp:posOffset>238760</wp:posOffset>
            </wp:positionV>
            <wp:extent cx="2562225" cy="1280795"/>
            <wp:effectExtent l="0" t="0" r="9525" b="0"/>
            <wp:wrapTight wrapText="bothSides">
              <wp:wrapPolygon edited="0">
                <wp:start x="0" y="0"/>
                <wp:lineTo x="0" y="21204"/>
                <wp:lineTo x="21520" y="21204"/>
                <wp:lineTo x="21520" y="0"/>
                <wp:lineTo x="0" y="0"/>
              </wp:wrapPolygon>
            </wp:wrapTight>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562225" cy="1280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C2AB0">
        <w:rPr>
          <w:rFonts w:ascii="Times New Roman" w:eastAsia="Times New Roman" w:hAnsi="Times New Roman" w:cs="Times New Roman"/>
          <w:bCs/>
          <w:noProof/>
          <w:sz w:val="24"/>
          <w:szCs w:val="24"/>
        </w:rPr>
        <w:t>Fondacija "Privrednik" primila je 21. generaciju pitomaca. Novih 100 darovitih učenika i studenata, postali su stipendisti Fondacije, a još toliko uspelo je da obnovi prošlogodišnje stipendije, postigavši odlične uspehe.</w:t>
      </w:r>
      <w:r>
        <w:rPr>
          <w:rFonts w:ascii="Times New Roman" w:eastAsia="Times New Roman" w:hAnsi="Times New Roman" w:cs="Times New Roman"/>
          <w:bCs/>
          <w:noProof/>
          <w:sz w:val="24"/>
          <w:szCs w:val="24"/>
        </w:rPr>
        <w:t xml:space="preserve"> </w:t>
      </w:r>
      <w:r w:rsidRPr="004C2AB0">
        <w:rPr>
          <w:rFonts w:ascii="Times New Roman" w:eastAsia="Times New Roman" w:hAnsi="Times New Roman" w:cs="Times New Roman"/>
          <w:noProof/>
          <w:sz w:val="24"/>
          <w:szCs w:val="24"/>
        </w:rPr>
        <w:t>Već 21 godinu Fondacija "Provrednik" stipendira darovite učenike i studente i tako doprinosi školovanju mladih talenata. Svečanom prijemu prisustvovali su i bivši štićenici, koji su učestvovali u programu.</w:t>
      </w:r>
      <w:r>
        <w:rPr>
          <w:rFonts w:ascii="Times New Roman" w:eastAsia="Times New Roman" w:hAnsi="Times New Roman" w:cs="Times New Roman"/>
          <w:bCs/>
          <w:noProof/>
          <w:sz w:val="24"/>
          <w:szCs w:val="24"/>
        </w:rPr>
        <w:t xml:space="preserve"> </w:t>
      </w:r>
      <w:r w:rsidRPr="004C2AB0">
        <w:rPr>
          <w:rFonts w:ascii="Times New Roman" w:eastAsia="Times New Roman" w:hAnsi="Times New Roman" w:cs="Times New Roman"/>
          <w:noProof/>
          <w:sz w:val="24"/>
          <w:szCs w:val="24"/>
        </w:rPr>
        <w:t>Prema rečima upravitelja fondacije "Privrednik" Jove Radića mnogi bivši pitomci danas su uspešni ljudi.</w:t>
      </w:r>
      <w:r>
        <w:rPr>
          <w:rFonts w:ascii="Times New Roman" w:eastAsia="Times New Roman" w:hAnsi="Times New Roman" w:cs="Times New Roman"/>
          <w:bCs/>
          <w:noProof/>
          <w:sz w:val="24"/>
          <w:szCs w:val="24"/>
        </w:rPr>
        <w:t xml:space="preserve"> </w:t>
      </w:r>
      <w:r w:rsidRPr="004C2AB0">
        <w:rPr>
          <w:rFonts w:ascii="Times New Roman" w:eastAsia="Times New Roman" w:hAnsi="Times New Roman" w:cs="Times New Roman"/>
          <w:noProof/>
          <w:sz w:val="24"/>
          <w:szCs w:val="24"/>
        </w:rPr>
        <w:t>Mladi pitomci velikodušno su prihvatili stipendije Fondacije, uz obećanja da će svojim trudom i uspehom opravdati ukazano poverenje.</w:t>
      </w:r>
      <w:r>
        <w:rPr>
          <w:rFonts w:ascii="Times New Roman" w:eastAsia="Times New Roman" w:hAnsi="Times New Roman" w:cs="Times New Roman"/>
          <w:bCs/>
          <w:noProof/>
          <w:sz w:val="24"/>
          <w:szCs w:val="24"/>
        </w:rPr>
        <w:t xml:space="preserve"> </w:t>
      </w:r>
      <w:r w:rsidRPr="004C2AB0">
        <w:rPr>
          <w:rFonts w:ascii="Times New Roman" w:eastAsia="Times New Roman" w:hAnsi="Times New Roman" w:cs="Times New Roman"/>
          <w:noProof/>
          <w:sz w:val="24"/>
          <w:szCs w:val="24"/>
        </w:rPr>
        <w:t>Pored talenta, uslov za dobijanje stipendije bio je prosek iznad 9 za sudente, odnosno odličan uspeh za srednjoškolce.</w:t>
      </w:r>
      <w:r>
        <w:rPr>
          <w:rFonts w:ascii="Times New Roman" w:eastAsia="Times New Roman" w:hAnsi="Times New Roman" w:cs="Times New Roman"/>
          <w:bCs/>
          <w:noProof/>
          <w:sz w:val="24"/>
          <w:szCs w:val="24"/>
        </w:rPr>
        <w:t xml:space="preserve"> </w:t>
      </w:r>
      <w:r w:rsidRPr="004C2AB0">
        <w:rPr>
          <w:rFonts w:ascii="Times New Roman" w:eastAsia="Times New Roman" w:hAnsi="Times New Roman" w:cs="Times New Roman"/>
          <w:noProof/>
          <w:sz w:val="24"/>
          <w:szCs w:val="24"/>
        </w:rPr>
        <w:t>Prilikom izbora za nove pitomce, vodilo se računa i o materijalnom i socijalnom stanju porodica iz kojih učenici potiču, ali i o radnoj motivaciji kandidata.</w:t>
      </w:r>
      <w:r>
        <w:rPr>
          <w:rFonts w:ascii="Times New Roman" w:eastAsia="Times New Roman" w:hAnsi="Times New Roman" w:cs="Times New Roman"/>
          <w:bCs/>
          <w:noProof/>
          <w:sz w:val="24"/>
          <w:szCs w:val="24"/>
        </w:rPr>
        <w:t xml:space="preserve"> </w:t>
      </w:r>
      <w:r w:rsidRPr="004C2AB0">
        <w:rPr>
          <w:rFonts w:ascii="Times New Roman" w:eastAsia="Times New Roman" w:hAnsi="Times New Roman" w:cs="Times New Roman"/>
          <w:noProof/>
          <w:sz w:val="24"/>
          <w:szCs w:val="24"/>
        </w:rPr>
        <w:t xml:space="preserve">Nove stipendiste </w:t>
      </w:r>
      <w:r w:rsidRPr="004C2AB0">
        <w:rPr>
          <w:rFonts w:ascii="Times New Roman" w:eastAsia="Times New Roman" w:hAnsi="Times New Roman" w:cs="Times New Roman"/>
          <w:noProof/>
          <w:sz w:val="24"/>
          <w:szCs w:val="24"/>
        </w:rPr>
        <w:lastRenderedPageBreak/>
        <w:t>pozdravio je i predsednik upravnog odbora "Privrednika" mitropolit zagrebački i ljubljanski Porfirije.</w:t>
      </w:r>
      <w:r w:rsidRPr="004C2AB0">
        <w:t xml:space="preserve"> </w:t>
      </w:r>
      <w:hyperlink r:id="rId13" w:history="1">
        <w:r w:rsidRPr="00462633">
          <w:rPr>
            <w:rStyle w:val="Hyperlink"/>
            <w:rFonts w:ascii="Times New Roman" w:eastAsia="Times New Roman" w:hAnsi="Times New Roman" w:cs="Times New Roman"/>
            <w:noProof/>
            <w:sz w:val="24"/>
            <w:szCs w:val="24"/>
          </w:rPr>
          <w:t>http://www.youtube.com/watch?v=YVKTzC8DVEc</w:t>
        </w:r>
      </w:hyperlink>
      <w:r>
        <w:rPr>
          <w:rFonts w:ascii="Times New Roman" w:eastAsia="Times New Roman" w:hAnsi="Times New Roman" w:cs="Times New Roman"/>
          <w:noProof/>
          <w:sz w:val="24"/>
          <w:szCs w:val="24"/>
        </w:rPr>
        <w:t xml:space="preserve"> </w:t>
      </w:r>
    </w:p>
    <w:p w:rsidR="004C2AB0" w:rsidRPr="00A65859" w:rsidRDefault="004C2AB0" w:rsidP="003D6210">
      <w:pPr>
        <w:spacing w:after="0" w:line="240" w:lineRule="auto"/>
        <w:jc w:val="both"/>
        <w:rPr>
          <w:rFonts w:ascii="Times New Roman" w:eastAsia="Times New Roman" w:hAnsi="Times New Roman" w:cs="Times New Roman"/>
          <w:noProof/>
          <w:sz w:val="24"/>
          <w:szCs w:val="24"/>
          <w:lang w:val="sr-Cyrl-RS"/>
        </w:rPr>
      </w:pPr>
      <w:r w:rsidRPr="004C2AB0">
        <w:rPr>
          <w:rFonts w:ascii="Times New Roman" w:eastAsia="Times New Roman" w:hAnsi="Times New Roman" w:cs="Times New Roman"/>
          <w:noProof/>
          <w:sz w:val="24"/>
          <w:szCs w:val="24"/>
        </w:rPr>
        <w:t> </w:t>
      </w:r>
    </w:p>
    <w:p w:rsidR="00DE6BFD" w:rsidRPr="009B0C26" w:rsidRDefault="00DE6BFD" w:rsidP="00DE6BFD">
      <w:pPr>
        <w:spacing w:after="0" w:line="240" w:lineRule="auto"/>
        <w:jc w:val="center"/>
        <w:rPr>
          <w:rFonts w:ascii="Times New Roman" w:eastAsia="Times New Roman" w:hAnsi="Times New Roman" w:cs="Times New Roman"/>
          <w:b/>
          <w:noProof/>
          <w:sz w:val="28"/>
          <w:szCs w:val="24"/>
        </w:rPr>
      </w:pPr>
      <w:r w:rsidRPr="003F02A3">
        <w:rPr>
          <w:rFonts w:ascii="Times New Roman" w:eastAsia="Times New Roman" w:hAnsi="Times New Roman" w:cs="Times New Roman"/>
          <w:b/>
          <w:bCs/>
          <w:iCs/>
          <w:noProof/>
          <w:color w:val="0000CC"/>
          <w:sz w:val="28"/>
          <w:szCs w:val="24"/>
        </w:rPr>
        <w:t>Vulin i San Lo predstavili izveštaje u vezi sa pravima dece</w:t>
      </w:r>
    </w:p>
    <w:p w:rsidR="00DE6BFD" w:rsidRDefault="00DE6BFD" w:rsidP="00DE6BFD">
      <w:pPr>
        <w:spacing w:after="0" w:line="240" w:lineRule="auto"/>
        <w:jc w:val="both"/>
        <w:rPr>
          <w:rFonts w:ascii="Times New Roman" w:eastAsia="Times New Roman" w:hAnsi="Times New Roman" w:cs="Times New Roman"/>
          <w:noProof/>
          <w:sz w:val="24"/>
          <w:szCs w:val="24"/>
        </w:rPr>
      </w:pPr>
    </w:p>
    <w:p w:rsidR="00DE6BFD" w:rsidRDefault="00DE6BFD" w:rsidP="00DE6BFD">
      <w:pPr>
        <w:spacing w:after="0" w:line="240" w:lineRule="auto"/>
        <w:ind w:firstLine="720"/>
        <w:jc w:val="both"/>
        <w:rPr>
          <w:rFonts w:ascii="Times New Roman" w:eastAsia="Times New Roman" w:hAnsi="Times New Roman" w:cs="Times New Roman"/>
          <w:iCs/>
          <w:noProof/>
          <w:sz w:val="24"/>
          <w:szCs w:val="24"/>
        </w:rPr>
      </w:pPr>
      <w:r w:rsidRPr="009B0C26">
        <w:rPr>
          <w:rFonts w:ascii="Times New Roman" w:eastAsia="Times New Roman" w:hAnsi="Times New Roman" w:cs="Times New Roman"/>
          <w:bCs/>
          <w:iCs/>
          <w:noProof/>
          <w:sz w:val="24"/>
          <w:szCs w:val="24"/>
        </w:rPr>
        <w:t xml:space="preserve">Ministar za rad, zapošljavanje, boračka i socijalna pitanja Aleksandar Vulin i direktor Kancelarije UNICEF-a u Srbiji Mišel San Lo predstavili su </w:t>
      </w:r>
      <w:r>
        <w:rPr>
          <w:rFonts w:ascii="Times New Roman" w:eastAsia="Times New Roman" w:hAnsi="Times New Roman" w:cs="Times New Roman"/>
          <w:bCs/>
          <w:iCs/>
          <w:noProof/>
          <w:sz w:val="24"/>
          <w:szCs w:val="24"/>
        </w:rPr>
        <w:t>u četvrtak</w:t>
      </w:r>
      <w:r w:rsidRPr="009B0C26">
        <w:rPr>
          <w:rFonts w:ascii="Times New Roman" w:eastAsia="Times New Roman" w:hAnsi="Times New Roman" w:cs="Times New Roman"/>
          <w:bCs/>
          <w:iCs/>
          <w:noProof/>
          <w:sz w:val="24"/>
          <w:szCs w:val="24"/>
        </w:rPr>
        <w:t xml:space="preserve"> izveštaje u vezi sa pravima dece u Srbiji i svetu. </w:t>
      </w:r>
      <w:r w:rsidRPr="009B0C26">
        <w:rPr>
          <w:rFonts w:ascii="Times New Roman" w:eastAsia="Times New Roman" w:hAnsi="Times New Roman" w:cs="Times New Roman"/>
          <w:iCs/>
          <w:noProof/>
          <w:sz w:val="24"/>
          <w:szCs w:val="24"/>
        </w:rPr>
        <w:t>Kako je najavilo Ministarstvo rada, Vulin i San Lo će, povodom obeležavanja Svetskog dana deteta i 25 godina od potpisivanja Konvencije UN o pravima deteta, održati zajedničku konferenciju za novinare.</w:t>
      </w:r>
      <w:r w:rsidRPr="009B0C26">
        <w:rPr>
          <w:rFonts w:ascii="Times New Roman" w:eastAsia="Times New Roman" w:hAnsi="Times New Roman" w:cs="Times New Roman"/>
          <w:bCs/>
          <w:iCs/>
          <w:noProof/>
          <w:sz w:val="24"/>
          <w:szCs w:val="24"/>
        </w:rPr>
        <w:t xml:space="preserve"> </w:t>
      </w:r>
      <w:r w:rsidRPr="009B0C26">
        <w:rPr>
          <w:rFonts w:ascii="Times New Roman" w:eastAsia="Times New Roman" w:hAnsi="Times New Roman" w:cs="Times New Roman"/>
          <w:iCs/>
          <w:noProof/>
          <w:sz w:val="24"/>
          <w:szCs w:val="24"/>
        </w:rPr>
        <w:t>Vulin i San Lo predstaviće UNICEF-ov izveštaj "Stanje dece u svetu 2015" i situaciju prava deteta u Srbiji.</w:t>
      </w:r>
      <w:r w:rsidRPr="009B0C26">
        <w:rPr>
          <w:rFonts w:ascii="Times New Roman" w:eastAsia="Times New Roman" w:hAnsi="Times New Roman" w:cs="Times New Roman"/>
          <w:bCs/>
          <w:iCs/>
          <w:noProof/>
          <w:sz w:val="24"/>
          <w:szCs w:val="24"/>
        </w:rPr>
        <w:t xml:space="preserve"> </w:t>
      </w:r>
      <w:r w:rsidRPr="009B0C26">
        <w:rPr>
          <w:rFonts w:ascii="Times New Roman" w:eastAsia="Times New Roman" w:hAnsi="Times New Roman" w:cs="Times New Roman"/>
          <w:iCs/>
          <w:noProof/>
          <w:sz w:val="24"/>
          <w:szCs w:val="24"/>
        </w:rPr>
        <w:t>Svetski dan deteta proglašen je 20. novembra 1954. godine u Generalnoj skupštini Ujedinjenih nacija, a pet godina kasnije, UN su usvojile Deklaraciju o pravima deteta.</w:t>
      </w:r>
      <w:r w:rsidRPr="009B0C26">
        <w:rPr>
          <w:rFonts w:ascii="Times New Roman" w:eastAsia="Times New Roman" w:hAnsi="Times New Roman" w:cs="Times New Roman"/>
          <w:bCs/>
          <w:iCs/>
          <w:noProof/>
          <w:sz w:val="24"/>
          <w:szCs w:val="24"/>
        </w:rPr>
        <w:t xml:space="preserve"> </w:t>
      </w:r>
      <w:r w:rsidRPr="009B0C26">
        <w:rPr>
          <w:rFonts w:ascii="Times New Roman" w:eastAsia="Times New Roman" w:hAnsi="Times New Roman" w:cs="Times New Roman"/>
          <w:iCs/>
          <w:noProof/>
          <w:sz w:val="24"/>
          <w:szCs w:val="24"/>
        </w:rPr>
        <w:t>Tačno 30 godina potom usvojena je i Konvencija o pravima deteta, koju je Srbija prihvatila.</w:t>
      </w:r>
    </w:p>
    <w:p w:rsidR="004C2AB0" w:rsidRPr="003F02A3" w:rsidRDefault="004C2AB0" w:rsidP="003D6210">
      <w:pPr>
        <w:spacing w:after="0" w:line="240" w:lineRule="auto"/>
        <w:jc w:val="both"/>
        <w:rPr>
          <w:rFonts w:ascii="Times New Roman" w:eastAsia="Times New Roman" w:hAnsi="Times New Roman" w:cs="Times New Roman"/>
          <w:noProof/>
          <w:color w:val="0000CC"/>
          <w:sz w:val="24"/>
          <w:szCs w:val="24"/>
        </w:rPr>
      </w:pPr>
    </w:p>
    <w:p w:rsidR="009B0C26" w:rsidRPr="003F02A3" w:rsidRDefault="003F02A3" w:rsidP="009B0C26">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Pančevo:</w:t>
      </w:r>
      <w:r w:rsidRPr="003F02A3">
        <w:rPr>
          <w:rFonts w:ascii="Times New Roman" w:eastAsia="Times New Roman" w:hAnsi="Times New Roman" w:cs="Times New Roman"/>
          <w:b/>
          <w:bCs/>
          <w:noProof/>
          <w:color w:val="0000CC"/>
          <w:sz w:val="28"/>
          <w:szCs w:val="24"/>
        </w:rPr>
        <w:t xml:space="preserve"> </w:t>
      </w:r>
      <w:r w:rsidR="009B0C26" w:rsidRPr="003F02A3">
        <w:rPr>
          <w:rFonts w:ascii="Times New Roman" w:eastAsia="Times New Roman" w:hAnsi="Times New Roman" w:cs="Times New Roman"/>
          <w:b/>
          <w:bCs/>
          <w:noProof/>
          <w:color w:val="0000CC"/>
          <w:sz w:val="28"/>
          <w:szCs w:val="24"/>
        </w:rPr>
        <w:t xml:space="preserve">OŠ </w:t>
      </w:r>
      <w:r>
        <w:rPr>
          <w:rFonts w:ascii="Times New Roman" w:eastAsia="Times New Roman" w:hAnsi="Times New Roman" w:cs="Times New Roman"/>
          <w:b/>
          <w:bCs/>
          <w:noProof/>
          <w:color w:val="0000CC"/>
          <w:sz w:val="28"/>
          <w:szCs w:val="24"/>
        </w:rPr>
        <w:t>“</w:t>
      </w:r>
      <w:r w:rsidR="009B0C26" w:rsidRPr="003F02A3">
        <w:rPr>
          <w:rFonts w:ascii="Times New Roman" w:eastAsia="Times New Roman" w:hAnsi="Times New Roman" w:cs="Times New Roman"/>
          <w:b/>
          <w:bCs/>
          <w:noProof/>
          <w:color w:val="0000CC"/>
          <w:sz w:val="28"/>
          <w:szCs w:val="24"/>
        </w:rPr>
        <w:t>Isidora Sekulić</w:t>
      </w:r>
      <w:r>
        <w:rPr>
          <w:rFonts w:ascii="Times New Roman" w:eastAsia="Times New Roman" w:hAnsi="Times New Roman" w:cs="Times New Roman"/>
          <w:b/>
          <w:bCs/>
          <w:noProof/>
          <w:color w:val="0000CC"/>
          <w:sz w:val="28"/>
          <w:szCs w:val="24"/>
        </w:rPr>
        <w:t>”</w:t>
      </w:r>
      <w:r w:rsidR="009B0C26" w:rsidRPr="003F02A3">
        <w:rPr>
          <w:rFonts w:ascii="Times New Roman" w:eastAsia="Times New Roman" w:hAnsi="Times New Roman" w:cs="Times New Roman"/>
          <w:b/>
          <w:bCs/>
          <w:noProof/>
          <w:color w:val="0000CC"/>
          <w:sz w:val="28"/>
          <w:szCs w:val="24"/>
        </w:rPr>
        <w:t xml:space="preserve"> dobila nova igrališta</w:t>
      </w:r>
    </w:p>
    <w:p w:rsidR="009B0C26" w:rsidRDefault="009B0C26" w:rsidP="009B0C26">
      <w:pPr>
        <w:spacing w:after="0" w:line="240" w:lineRule="auto"/>
        <w:jc w:val="both"/>
        <w:rPr>
          <w:rFonts w:ascii="Times New Roman" w:eastAsia="Times New Roman" w:hAnsi="Times New Roman" w:cs="Times New Roman"/>
          <w:b/>
          <w:bCs/>
          <w:noProof/>
          <w:sz w:val="24"/>
          <w:szCs w:val="24"/>
        </w:rPr>
      </w:pPr>
    </w:p>
    <w:p w:rsidR="009B0C26" w:rsidRDefault="009B0C26" w:rsidP="009B0C26">
      <w:pPr>
        <w:spacing w:after="0" w:line="240" w:lineRule="auto"/>
        <w:ind w:firstLine="720"/>
        <w:jc w:val="both"/>
        <w:rPr>
          <w:rFonts w:ascii="Times New Roman" w:eastAsia="Times New Roman" w:hAnsi="Times New Roman" w:cs="Times New Roman"/>
          <w:bCs/>
          <w:noProof/>
          <w:sz w:val="24"/>
          <w:szCs w:val="24"/>
        </w:rPr>
      </w:pPr>
      <w:r w:rsidRPr="009B0C26">
        <w:rPr>
          <w:rFonts w:ascii="Times New Roman" w:eastAsia="Times New Roman" w:hAnsi="Times New Roman" w:cs="Times New Roman"/>
          <w:noProof/>
          <w:sz w:val="24"/>
          <w:szCs w:val="24"/>
          <w:lang w:val="sr-Latn-RS" w:eastAsia="sr-Latn-RS"/>
        </w:rPr>
        <w:drawing>
          <wp:anchor distT="0" distB="0" distL="114300" distR="114300" simplePos="0" relativeHeight="251665408" behindDoc="0" locked="0" layoutInCell="1" allowOverlap="1" wp14:anchorId="5AB56417" wp14:editId="7BCDB399">
            <wp:simplePos x="0" y="0"/>
            <wp:positionH relativeFrom="column">
              <wp:posOffset>3514725</wp:posOffset>
            </wp:positionH>
            <wp:positionV relativeFrom="paragraph">
              <wp:posOffset>191135</wp:posOffset>
            </wp:positionV>
            <wp:extent cx="2390775" cy="1195070"/>
            <wp:effectExtent l="0" t="0" r="9525" b="5080"/>
            <wp:wrapSquare wrapText="bothSides"/>
            <wp:docPr id="8" name="Picture 8" descr="Vlada Vojvod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lada Vojvodine"/>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90775" cy="1195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0C26">
        <w:rPr>
          <w:rFonts w:ascii="Times New Roman" w:eastAsia="Times New Roman" w:hAnsi="Times New Roman" w:cs="Times New Roman"/>
          <w:bCs/>
          <w:noProof/>
          <w:sz w:val="24"/>
          <w:szCs w:val="24"/>
        </w:rPr>
        <w:t>Osnovna škola "Isidora Sekulić" u Pančevu bogatija je od četvrtka za dva nova sportska igrališta. Naime, sanacijom i adaptacijom već postojećih i dotrajalih terena – finansiranih sredstvima pokrajinskog Sekretarijata za sport i omaldinu - ova škola dobila je mini pič teren sa veštačkom travom za male sportove i multifunkcionalni tartanski teren za košarku i odbojku.</w:t>
      </w:r>
      <w:r>
        <w:rPr>
          <w:rFonts w:ascii="Times New Roman" w:eastAsia="Times New Roman" w:hAnsi="Times New Roman" w:cs="Times New Roman"/>
          <w:bCs/>
          <w:noProof/>
          <w:sz w:val="24"/>
          <w:szCs w:val="24"/>
        </w:rPr>
        <w:t xml:space="preserve"> </w:t>
      </w:r>
      <w:r w:rsidRPr="009B0C26">
        <w:rPr>
          <w:rFonts w:ascii="Times New Roman" w:eastAsia="Times New Roman" w:hAnsi="Times New Roman" w:cs="Times New Roman"/>
          <w:noProof/>
          <w:sz w:val="24"/>
          <w:szCs w:val="24"/>
        </w:rPr>
        <w:t>Danas su u prisustvu Pokrajinske sekretarke za sport i omladinu, gospođe Marinike Tepić, oni i svečano otvoreni.</w:t>
      </w:r>
      <w:r>
        <w:rPr>
          <w:rFonts w:ascii="Times New Roman" w:eastAsia="Times New Roman" w:hAnsi="Times New Roman" w:cs="Times New Roman"/>
          <w:bCs/>
          <w:noProof/>
          <w:sz w:val="24"/>
          <w:szCs w:val="24"/>
        </w:rPr>
        <w:t xml:space="preserve"> </w:t>
      </w:r>
      <w:r w:rsidRPr="009B0C26">
        <w:rPr>
          <w:rFonts w:ascii="Times New Roman" w:eastAsia="Times New Roman" w:hAnsi="Times New Roman" w:cs="Times New Roman"/>
          <w:noProof/>
          <w:sz w:val="24"/>
          <w:szCs w:val="24"/>
        </w:rPr>
        <w:t>"Izdradnja, sanacija i adaptacija, kao i opremanje fiskulturnih sala u osnovnim školama prioritet su rada Pokrajinskog sekretarijata za sport i omladinu i njegove Strategije razvoja školskog sporta u AP Vojvodini", istakla je resorna sekretarka za sport i omladinu Marinika Tepić.</w:t>
      </w:r>
    </w:p>
    <w:p w:rsidR="00512FE5" w:rsidRPr="00512FE5" w:rsidRDefault="009B0C26" w:rsidP="00512FE5">
      <w:pPr>
        <w:spacing w:after="0" w:line="240" w:lineRule="auto"/>
        <w:ind w:firstLine="720"/>
        <w:jc w:val="both"/>
        <w:rPr>
          <w:rFonts w:ascii="Times New Roman" w:eastAsia="Times New Roman" w:hAnsi="Times New Roman" w:cs="Times New Roman"/>
          <w:bCs/>
          <w:noProof/>
          <w:sz w:val="24"/>
          <w:szCs w:val="24"/>
        </w:rPr>
      </w:pPr>
      <w:r w:rsidRPr="009B0C26">
        <w:rPr>
          <w:rFonts w:ascii="Times New Roman" w:eastAsia="Times New Roman" w:hAnsi="Times New Roman" w:cs="Times New Roman"/>
          <w:noProof/>
          <w:sz w:val="24"/>
          <w:szCs w:val="24"/>
        </w:rPr>
        <w:t>Prema njenim rečima, fizičko vaspitanje je jedini predmet pored maternjeg jezika, matematike i stranog jezika koji ima kontinuitet od prvog do osmog razreda i "ono nema za cilj stvaranje takmičara i medalja, već stvaranje zdravog i radno sposobnog stanovništva, promovišući zdrave stilove života i fizičku aktivnost i onda kada deca ne budu više đaci".</w:t>
      </w:r>
      <w:r>
        <w:rPr>
          <w:rFonts w:ascii="Times New Roman" w:eastAsia="Times New Roman" w:hAnsi="Times New Roman" w:cs="Times New Roman"/>
          <w:bCs/>
          <w:noProof/>
          <w:sz w:val="24"/>
          <w:szCs w:val="24"/>
        </w:rPr>
        <w:t xml:space="preserve"> </w:t>
      </w:r>
      <w:r w:rsidRPr="009B0C26">
        <w:rPr>
          <w:rFonts w:ascii="Times New Roman" w:eastAsia="Times New Roman" w:hAnsi="Times New Roman" w:cs="Times New Roman"/>
          <w:noProof/>
          <w:sz w:val="24"/>
          <w:szCs w:val="24"/>
        </w:rPr>
        <w:t>"Na žalost sport se komercijalizovao i postao socijalna kategorija, klubovi sve više uzurpiraju fiskulturne sale, a gotovo ništa ne ulažu u njihovo održavanje. To ne znači da mi vodimo rat sa klubovima, samo skrećemo pažnju da treba da budu odgovorni prema školskoj sportskoj infrastrukturi koju koriste, za koju opet ne plaćaju ni grejanje, ni struju, ni održavanje. U tom smislu uvek predlažemo da direktori, na primer, i kada odlučuju o dodeljivanju školskih sala klubovima, koji za svoje aktivnosti ubiraju članarinu, a uglavnom ne plaćaju ništa školama,  obavežu klubove da urade dodatne besplatne termine za decu koja se neće takmičiti, koja neće ispunjavati neke trenažne norme, ali žele da uče o dotičnim sportovima, da asistiraju treneru, sudiji, da uče o sportskim pravilima...", ukazala je Tepić.</w:t>
      </w:r>
      <w:r>
        <w:rPr>
          <w:rFonts w:ascii="Times New Roman" w:eastAsia="Times New Roman" w:hAnsi="Times New Roman" w:cs="Times New Roman"/>
          <w:bCs/>
          <w:noProof/>
          <w:sz w:val="24"/>
          <w:szCs w:val="24"/>
        </w:rPr>
        <w:t xml:space="preserve"> </w:t>
      </w:r>
      <w:r w:rsidRPr="009B0C26">
        <w:rPr>
          <w:rFonts w:ascii="Times New Roman" w:eastAsia="Times New Roman" w:hAnsi="Times New Roman" w:cs="Times New Roman"/>
          <w:noProof/>
          <w:sz w:val="24"/>
          <w:szCs w:val="24"/>
        </w:rPr>
        <w:t>U opremanje ovih terena Pokrajinski sekretarijat za sport i omladinu uložio je 7,8 miliona dinara.</w:t>
      </w:r>
    </w:p>
    <w:p w:rsidR="009B0C26" w:rsidRDefault="009B0C26" w:rsidP="003D6210">
      <w:pPr>
        <w:spacing w:after="0" w:line="240" w:lineRule="auto"/>
        <w:jc w:val="both"/>
        <w:rPr>
          <w:rFonts w:ascii="Times New Roman" w:eastAsia="Times New Roman" w:hAnsi="Times New Roman" w:cs="Times New Roman"/>
          <w:noProof/>
          <w:sz w:val="24"/>
          <w:szCs w:val="24"/>
        </w:rPr>
      </w:pPr>
    </w:p>
    <w:p w:rsidR="00FD2103" w:rsidRPr="003F02A3" w:rsidRDefault="00FD2103" w:rsidP="00FD2103">
      <w:pPr>
        <w:spacing w:after="0" w:line="240" w:lineRule="auto"/>
        <w:jc w:val="center"/>
        <w:rPr>
          <w:rFonts w:ascii="Times New Roman" w:eastAsia="Times New Roman" w:hAnsi="Times New Roman" w:cs="Times New Roman"/>
          <w:b/>
          <w:bCs/>
          <w:noProof/>
          <w:color w:val="0000CC"/>
          <w:sz w:val="28"/>
          <w:szCs w:val="24"/>
        </w:rPr>
      </w:pPr>
      <w:r w:rsidRPr="003F02A3">
        <w:rPr>
          <w:rFonts w:ascii="Times New Roman" w:eastAsia="Times New Roman" w:hAnsi="Times New Roman" w:cs="Times New Roman"/>
          <w:b/>
          <w:bCs/>
          <w:noProof/>
          <w:color w:val="0000CC"/>
          <w:sz w:val="28"/>
          <w:szCs w:val="24"/>
        </w:rPr>
        <w:t>Estetizacija jugoslovenskih spomenika na plakatu</w:t>
      </w:r>
    </w:p>
    <w:p w:rsidR="00FD2103" w:rsidRDefault="00FD2103" w:rsidP="00FD2103">
      <w:pPr>
        <w:spacing w:after="0" w:line="240" w:lineRule="auto"/>
        <w:jc w:val="both"/>
        <w:rPr>
          <w:rFonts w:ascii="Times New Roman" w:eastAsia="Times New Roman" w:hAnsi="Times New Roman" w:cs="Times New Roman"/>
          <w:b/>
          <w:bCs/>
          <w:noProof/>
          <w:sz w:val="24"/>
          <w:szCs w:val="24"/>
        </w:rPr>
      </w:pPr>
    </w:p>
    <w:p w:rsidR="00FD2103" w:rsidRDefault="00FD2103" w:rsidP="00512FE5">
      <w:pPr>
        <w:spacing w:after="0" w:line="240" w:lineRule="auto"/>
        <w:ind w:firstLine="720"/>
        <w:jc w:val="both"/>
        <w:rPr>
          <w:rFonts w:ascii="Times New Roman" w:eastAsia="Times New Roman" w:hAnsi="Times New Roman" w:cs="Times New Roman"/>
          <w:noProof/>
          <w:sz w:val="24"/>
          <w:szCs w:val="24"/>
        </w:rPr>
      </w:pPr>
      <w:r w:rsidRPr="00FD2103">
        <w:rPr>
          <w:rFonts w:ascii="Times New Roman" w:eastAsia="Times New Roman" w:hAnsi="Times New Roman" w:cs="Times New Roman"/>
          <w:bCs/>
          <w:noProof/>
          <w:sz w:val="24"/>
          <w:szCs w:val="24"/>
        </w:rPr>
        <w:lastRenderedPageBreak/>
        <w:t>Odbrana master rada i izložba pod nazivom "Estetizacija jugoslovenskih spomenika na plakatu" održaće se u petak 21. novembra u SKC Fabrika u Novom Sadu.</w:t>
      </w:r>
      <w:r>
        <w:rPr>
          <w:rFonts w:ascii="Times New Roman" w:eastAsia="Times New Roman" w:hAnsi="Times New Roman" w:cs="Times New Roman"/>
          <w:bCs/>
          <w:noProof/>
          <w:sz w:val="24"/>
          <w:szCs w:val="24"/>
        </w:rPr>
        <w:t xml:space="preserve"> </w:t>
      </w:r>
      <w:r w:rsidRPr="00FD2103">
        <w:rPr>
          <w:rFonts w:ascii="Times New Roman" w:eastAsia="Times New Roman" w:hAnsi="Times New Roman" w:cs="Times New Roman"/>
          <w:noProof/>
          <w:sz w:val="24"/>
          <w:szCs w:val="24"/>
        </w:rPr>
        <w:t>Nevena Katalina, studentkinja Akademije Umetnosti u Novom Sadu, smer Grafičke komunikacije, odbraniće master rad na predmetu: Plakat, vođen pod mentorstvom profesora doc. Darka Vukovića.</w:t>
      </w:r>
      <w:r>
        <w:rPr>
          <w:rFonts w:ascii="Times New Roman" w:eastAsia="Times New Roman" w:hAnsi="Times New Roman" w:cs="Times New Roman"/>
          <w:bCs/>
          <w:noProof/>
          <w:sz w:val="24"/>
          <w:szCs w:val="24"/>
        </w:rPr>
        <w:t xml:space="preserve"> </w:t>
      </w:r>
      <w:r w:rsidRPr="00FD2103">
        <w:rPr>
          <w:rFonts w:ascii="Times New Roman" w:eastAsia="Times New Roman" w:hAnsi="Times New Roman" w:cs="Times New Roman"/>
          <w:noProof/>
          <w:sz w:val="24"/>
          <w:szCs w:val="24"/>
        </w:rPr>
        <w:t>"Estetizacija jugoslovenskih spomenika na plakatu jeste idealna tema koja reprezentuje jedan proces istraživanja ne samo u domenu grafičkih komunikacija već i u polju koji obuhvata arhitekturu, ilustraciju, istoriju, psihološki aspekt, te uticaj na današnje vreme" navodi se u najavi.</w:t>
      </w:r>
      <w:r>
        <w:rPr>
          <w:rFonts w:ascii="Times New Roman" w:eastAsia="Times New Roman" w:hAnsi="Times New Roman" w:cs="Times New Roman"/>
          <w:bCs/>
          <w:noProof/>
          <w:sz w:val="24"/>
          <w:szCs w:val="24"/>
        </w:rPr>
        <w:t xml:space="preserve"> </w:t>
      </w:r>
      <w:r w:rsidRPr="00FD2103">
        <w:rPr>
          <w:rFonts w:ascii="Times New Roman" w:eastAsia="Times New Roman" w:hAnsi="Times New Roman" w:cs="Times New Roman"/>
          <w:noProof/>
          <w:sz w:val="24"/>
          <w:szCs w:val="24"/>
        </w:rPr>
        <w:t>Nevena Katalina rođena je 1990. godine u Banja Luci, gde je i diplomirala na Fakultetu za informacione tehnologije i dizajn. Mater studije na Akademiju Umetnosti u Novom Sadu upisuje 2014. na smeru Grafičke komunikacije.</w:t>
      </w:r>
      <w:r>
        <w:rPr>
          <w:rFonts w:ascii="Times New Roman" w:eastAsia="Times New Roman" w:hAnsi="Times New Roman" w:cs="Times New Roman"/>
          <w:bCs/>
          <w:noProof/>
          <w:sz w:val="24"/>
          <w:szCs w:val="24"/>
        </w:rPr>
        <w:t xml:space="preserve"> </w:t>
      </w:r>
      <w:r w:rsidRPr="00FD2103">
        <w:rPr>
          <w:rFonts w:ascii="Times New Roman" w:eastAsia="Times New Roman" w:hAnsi="Times New Roman" w:cs="Times New Roman"/>
          <w:noProof/>
          <w:sz w:val="24"/>
          <w:szCs w:val="24"/>
        </w:rPr>
        <w:t>Izložbu organizuju Akademija Umetnosti u Novom Sadu i Studentski kulturni centar.</w:t>
      </w:r>
    </w:p>
    <w:p w:rsidR="00512FE5" w:rsidRPr="00A65859" w:rsidRDefault="00512FE5" w:rsidP="00512FE5">
      <w:pPr>
        <w:spacing w:after="0" w:line="240" w:lineRule="auto"/>
        <w:jc w:val="both"/>
        <w:rPr>
          <w:rFonts w:ascii="Times New Roman" w:eastAsia="Times New Roman" w:hAnsi="Times New Roman" w:cs="Times New Roman"/>
          <w:noProof/>
          <w:sz w:val="24"/>
          <w:szCs w:val="24"/>
          <w:lang w:val="sr-Cyrl-RS"/>
        </w:rPr>
      </w:pPr>
    </w:p>
    <w:p w:rsidR="00512FE5" w:rsidRPr="00A65859" w:rsidRDefault="00512FE5" w:rsidP="00512FE5">
      <w:pPr>
        <w:spacing w:after="0" w:line="240" w:lineRule="auto"/>
        <w:jc w:val="center"/>
        <w:rPr>
          <w:rFonts w:ascii="Times New Roman" w:eastAsia="Times New Roman" w:hAnsi="Times New Roman" w:cs="Times New Roman"/>
          <w:b/>
          <w:bCs/>
          <w:noProof/>
          <w:color w:val="0000CC"/>
          <w:sz w:val="28"/>
          <w:szCs w:val="24"/>
        </w:rPr>
      </w:pPr>
      <w:r w:rsidRPr="00A65859">
        <w:rPr>
          <w:rFonts w:ascii="Times New Roman" w:eastAsia="Times New Roman" w:hAnsi="Times New Roman" w:cs="Times New Roman"/>
          <w:b/>
          <w:bCs/>
          <w:noProof/>
          <w:color w:val="0000CC"/>
          <w:sz w:val="28"/>
          <w:szCs w:val="24"/>
        </w:rPr>
        <w:t>Projekat: Verujem u toleranciju</w:t>
      </w:r>
    </w:p>
    <w:p w:rsidR="00512FE5" w:rsidRDefault="00512FE5" w:rsidP="00512FE5">
      <w:pPr>
        <w:spacing w:after="0" w:line="240" w:lineRule="auto"/>
        <w:jc w:val="both"/>
        <w:rPr>
          <w:rFonts w:ascii="Times New Roman" w:eastAsia="Times New Roman" w:hAnsi="Times New Roman" w:cs="Times New Roman"/>
          <w:bCs/>
          <w:noProof/>
          <w:sz w:val="24"/>
          <w:szCs w:val="24"/>
        </w:rPr>
      </w:pPr>
    </w:p>
    <w:p w:rsidR="00512FE5" w:rsidRDefault="00512FE5" w:rsidP="00512FE5">
      <w:pPr>
        <w:spacing w:after="0" w:line="240" w:lineRule="auto"/>
        <w:ind w:firstLine="720"/>
        <w:jc w:val="both"/>
        <w:rPr>
          <w:rFonts w:ascii="Times New Roman" w:eastAsia="Times New Roman" w:hAnsi="Times New Roman" w:cs="Times New Roman"/>
          <w:bCs/>
          <w:noProof/>
          <w:sz w:val="24"/>
          <w:szCs w:val="24"/>
        </w:rPr>
      </w:pPr>
      <w:r w:rsidRPr="00512FE5">
        <w:rPr>
          <w:rFonts w:ascii="Times New Roman" w:eastAsia="Times New Roman" w:hAnsi="Times New Roman" w:cs="Times New Roman"/>
          <w:bCs/>
          <w:noProof/>
          <w:sz w:val="24"/>
          <w:szCs w:val="24"/>
        </w:rPr>
        <w:t>Pod sloganom: “Verujem u toleranciju” obeležava se mesec tolerancije i ljudskih prava.</w:t>
      </w:r>
      <w:r w:rsidRPr="00512FE5">
        <w:rPr>
          <w:rFonts w:ascii="Times New Roman" w:eastAsia="Times New Roman" w:hAnsi="Times New Roman" w:cs="Times New Roman"/>
          <w:bCs/>
          <w:noProof/>
          <w:sz w:val="24"/>
          <w:szCs w:val="24"/>
        </w:rPr>
        <w:br/>
        <w:t>Tim povodom Subotica je  postala prvi grad na mapi Lajkomat karavana, koji će u okviru Meseca tolerancije i ljudskih prava, sve do 10. decembra posetiti više gradova Srbije. U okviru kampanje postavljeni su aparati  koji će snimati video poruke građanki i građana kojima se afirmišu tolerancija i ljudska prava.Video poruke će biti postavljene na portal </w:t>
      </w:r>
      <w:hyperlink r:id="rId15" w:tooltip="www.nemrznji.rs" w:history="1">
        <w:r w:rsidRPr="00512FE5">
          <w:rPr>
            <w:rStyle w:val="Hyperlink"/>
            <w:rFonts w:ascii="Times New Roman" w:eastAsia="Times New Roman" w:hAnsi="Times New Roman" w:cs="Times New Roman"/>
            <w:bCs/>
            <w:noProof/>
            <w:sz w:val="24"/>
            <w:szCs w:val="24"/>
          </w:rPr>
          <w:t>www.nemrznji.rs</w:t>
        </w:r>
      </w:hyperlink>
      <w:r w:rsidRPr="00512FE5">
        <w:rPr>
          <w:rFonts w:ascii="Times New Roman" w:eastAsia="Times New Roman" w:hAnsi="Times New Roman" w:cs="Times New Roman"/>
          <w:bCs/>
          <w:noProof/>
          <w:sz w:val="24"/>
          <w:szCs w:val="24"/>
        </w:rPr>
        <w:t>, a zvanični haštagovi su #verujem #tolerancija #nemrznji.</w:t>
      </w:r>
      <w:r>
        <w:rPr>
          <w:rFonts w:ascii="Times New Roman" w:eastAsia="Times New Roman" w:hAnsi="Times New Roman" w:cs="Times New Roman"/>
          <w:bCs/>
          <w:noProof/>
          <w:sz w:val="24"/>
          <w:szCs w:val="24"/>
        </w:rPr>
        <w:t xml:space="preserve"> </w:t>
      </w:r>
      <w:r w:rsidRPr="00512FE5">
        <w:rPr>
          <w:rFonts w:ascii="Times New Roman" w:eastAsia="Times New Roman" w:hAnsi="Times New Roman" w:cs="Times New Roman"/>
          <w:bCs/>
          <w:noProof/>
          <w:sz w:val="24"/>
          <w:szCs w:val="24"/>
        </w:rPr>
        <w:t>U atrijumu Hotela “Galerija” postavljen je juče aparat koji snima poruke o toleranciji. Pored organizatora akcije svoje poruke su ostavljali mladi,, kao i sportisti. Državni sekretar u Ministarstvu sporta je  upozorio je na negativne pojave u medijima i onlajn prostoru, a kao rešenje predložio da se pokrenu pozitivne kampanje koje inspirišu i u ljudima bude najlepša osećanja.</w:t>
      </w:r>
    </w:p>
    <w:p w:rsidR="00512FE5" w:rsidRPr="00512FE5" w:rsidRDefault="00512FE5" w:rsidP="00512FE5">
      <w:pPr>
        <w:spacing w:after="0" w:line="240" w:lineRule="auto"/>
        <w:ind w:firstLine="720"/>
        <w:jc w:val="both"/>
        <w:rPr>
          <w:rFonts w:ascii="Times New Roman" w:eastAsia="Times New Roman" w:hAnsi="Times New Roman" w:cs="Times New Roman"/>
          <w:bCs/>
          <w:noProof/>
          <w:sz w:val="24"/>
          <w:szCs w:val="24"/>
        </w:rPr>
      </w:pPr>
      <w:r w:rsidRPr="00512FE5">
        <w:rPr>
          <w:rFonts w:ascii="Times New Roman" w:eastAsia="Times New Roman" w:hAnsi="Times New Roman" w:cs="Times New Roman"/>
          <w:bCs/>
          <w:noProof/>
          <w:sz w:val="24"/>
          <w:szCs w:val="24"/>
        </w:rPr>
        <w:t>Direktorka Kancelarije za ljudska i manjinska prava, Suzana Paunović istakla je da  je tolerancija neophodna kako bismo živeli u miru i harmoniji. Paunović je poručila mladim ljudima, da su oni najvažniji promoteri društvenih vrednosti i ukazala da je važno da oni pokažu drugima zašto veruju u toleranciju i da na taj način postanu Ambasadori tolerancije i ljudskih prava.</w:t>
      </w:r>
      <w:r>
        <w:rPr>
          <w:rFonts w:ascii="Times New Roman" w:eastAsia="Times New Roman" w:hAnsi="Times New Roman" w:cs="Times New Roman"/>
          <w:bCs/>
          <w:noProof/>
          <w:sz w:val="24"/>
          <w:szCs w:val="24"/>
        </w:rPr>
        <w:t xml:space="preserve"> </w:t>
      </w:r>
      <w:r w:rsidRPr="00512FE5">
        <w:rPr>
          <w:rFonts w:ascii="Times New Roman" w:eastAsia="Times New Roman" w:hAnsi="Times New Roman" w:cs="Times New Roman"/>
          <w:bCs/>
          <w:noProof/>
          <w:sz w:val="24"/>
          <w:szCs w:val="24"/>
        </w:rPr>
        <w:t>Akciju su podržali  Ministarstvo omladine i sporta, Kancelarija za ljudska i manjinska prava i Poverenik za zaštitu ravnopravnosti.Pobednik takmičenja je osoba čija video poruka bude najviše šerovana. Glavna nagrada za pobednika, koji postaje Ambasador tolerancije i ljudskih prava je poseta institucijama Saveta Evrope u Strazburu.</w:t>
      </w:r>
      <w:r>
        <w:rPr>
          <w:rFonts w:ascii="Times New Roman" w:eastAsia="Times New Roman" w:hAnsi="Times New Roman" w:cs="Times New Roman"/>
          <w:bCs/>
          <w:noProof/>
          <w:sz w:val="24"/>
          <w:szCs w:val="24"/>
        </w:rPr>
        <w:tab/>
      </w:r>
      <w:r w:rsidRPr="00512FE5">
        <w:t xml:space="preserve"> </w:t>
      </w:r>
      <w:hyperlink r:id="rId16" w:history="1">
        <w:r w:rsidRPr="007152C7">
          <w:rPr>
            <w:rStyle w:val="Hyperlink"/>
            <w:rFonts w:ascii="Times New Roman" w:eastAsia="Times New Roman" w:hAnsi="Times New Roman" w:cs="Times New Roman"/>
            <w:bCs/>
            <w:noProof/>
            <w:sz w:val="24"/>
            <w:szCs w:val="24"/>
          </w:rPr>
          <w:t>http://www.youtube.com/watch?v=foZDVaQv52o</w:t>
        </w:r>
      </w:hyperlink>
      <w:r>
        <w:rPr>
          <w:rFonts w:ascii="Times New Roman" w:eastAsia="Times New Roman" w:hAnsi="Times New Roman" w:cs="Times New Roman"/>
          <w:bCs/>
          <w:noProof/>
          <w:sz w:val="24"/>
          <w:szCs w:val="24"/>
        </w:rPr>
        <w:t xml:space="preserve"> </w:t>
      </w:r>
    </w:p>
    <w:p w:rsidR="00FD2103" w:rsidRDefault="00FD2103" w:rsidP="003D6210">
      <w:pPr>
        <w:spacing w:after="0" w:line="240" w:lineRule="auto"/>
        <w:jc w:val="both"/>
        <w:rPr>
          <w:rFonts w:ascii="Times New Roman" w:eastAsia="Times New Roman" w:hAnsi="Times New Roman" w:cs="Times New Roman"/>
          <w:noProof/>
          <w:sz w:val="24"/>
          <w:szCs w:val="24"/>
          <w:lang w:val="sr-Cyrl-RS"/>
        </w:rPr>
      </w:pPr>
    </w:p>
    <w:p w:rsidR="009B0C26" w:rsidRPr="003F02A3" w:rsidRDefault="009B0C26" w:rsidP="009B0C26">
      <w:pPr>
        <w:spacing w:after="0" w:line="240" w:lineRule="auto"/>
        <w:jc w:val="center"/>
        <w:rPr>
          <w:rFonts w:ascii="Times New Roman" w:eastAsia="Times New Roman" w:hAnsi="Times New Roman" w:cs="Times New Roman"/>
          <w:b/>
          <w:bCs/>
          <w:noProof/>
          <w:color w:val="0000CC"/>
          <w:sz w:val="28"/>
          <w:szCs w:val="24"/>
        </w:rPr>
      </w:pPr>
      <w:r w:rsidRPr="003F02A3">
        <w:rPr>
          <w:rFonts w:ascii="Times New Roman" w:eastAsia="Times New Roman" w:hAnsi="Times New Roman" w:cs="Times New Roman"/>
          <w:b/>
          <w:bCs/>
          <w:noProof/>
          <w:color w:val="0000CC"/>
          <w:sz w:val="28"/>
          <w:szCs w:val="24"/>
        </w:rPr>
        <w:t>UNICEF kritikuje izveštavanje o napadu</w:t>
      </w:r>
    </w:p>
    <w:p w:rsidR="009B0C26" w:rsidRPr="009B0C26" w:rsidRDefault="009B0C26" w:rsidP="009B0C26">
      <w:pPr>
        <w:spacing w:after="0" w:line="240" w:lineRule="auto"/>
        <w:jc w:val="both"/>
        <w:rPr>
          <w:rFonts w:ascii="Times New Roman" w:eastAsia="Times New Roman" w:hAnsi="Times New Roman" w:cs="Times New Roman"/>
          <w:b/>
          <w:bCs/>
          <w:noProof/>
          <w:sz w:val="24"/>
          <w:szCs w:val="24"/>
          <w:lang w:val="sr-Cyrl-RS"/>
        </w:rPr>
      </w:pPr>
    </w:p>
    <w:p w:rsidR="009B0C26" w:rsidRDefault="009B0C26" w:rsidP="009B0C26">
      <w:pPr>
        <w:spacing w:after="0" w:line="240" w:lineRule="auto"/>
        <w:ind w:firstLine="720"/>
        <w:jc w:val="both"/>
        <w:rPr>
          <w:rFonts w:ascii="Times New Roman" w:eastAsia="Times New Roman" w:hAnsi="Times New Roman" w:cs="Times New Roman"/>
          <w:noProof/>
          <w:sz w:val="24"/>
          <w:szCs w:val="24"/>
          <w:lang w:val="sr-Cyrl-RS"/>
        </w:rPr>
      </w:pPr>
      <w:r w:rsidRPr="009B0C26">
        <w:rPr>
          <w:rFonts w:ascii="Times New Roman" w:eastAsia="Times New Roman" w:hAnsi="Times New Roman" w:cs="Times New Roman"/>
          <w:bCs/>
          <w:noProof/>
          <w:sz w:val="24"/>
          <w:szCs w:val="24"/>
          <w:lang w:val="sr-Latn-RS" w:eastAsia="sr-Latn-RS"/>
        </w:rPr>
        <w:drawing>
          <wp:anchor distT="0" distB="0" distL="114300" distR="114300" simplePos="0" relativeHeight="251670528" behindDoc="0" locked="0" layoutInCell="1" allowOverlap="1" wp14:anchorId="0E34194C" wp14:editId="7FBB34A0">
            <wp:simplePos x="0" y="0"/>
            <wp:positionH relativeFrom="column">
              <wp:posOffset>3562350</wp:posOffset>
            </wp:positionH>
            <wp:positionV relativeFrom="paragraph">
              <wp:posOffset>229235</wp:posOffset>
            </wp:positionV>
            <wp:extent cx="2381250" cy="1190625"/>
            <wp:effectExtent l="0" t="0" r="0" b="9525"/>
            <wp:wrapSquare wrapText="bothSides"/>
            <wp:docPr id="7" name="Picture 7" descr="youtube.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outube.com"/>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0C26">
        <w:rPr>
          <w:rFonts w:ascii="Times New Roman" w:eastAsia="Times New Roman" w:hAnsi="Times New Roman" w:cs="Times New Roman"/>
          <w:bCs/>
          <w:noProof/>
          <w:sz w:val="24"/>
          <w:szCs w:val="24"/>
        </w:rPr>
        <w:t>Kancelarija UNICEF-a u Srbiji saopštila je</w:t>
      </w:r>
      <w:r w:rsidRPr="009B0C26">
        <w:rPr>
          <w:rFonts w:ascii="Times New Roman" w:eastAsia="Times New Roman" w:hAnsi="Times New Roman" w:cs="Times New Roman"/>
          <w:bCs/>
          <w:noProof/>
          <w:sz w:val="24"/>
          <w:szCs w:val="24"/>
          <w:lang w:val="sr-Cyrl-RS"/>
        </w:rPr>
        <w:t xml:space="preserve"> </w:t>
      </w:r>
      <w:r w:rsidRPr="009B0C26">
        <w:rPr>
          <w:rFonts w:ascii="Times New Roman" w:eastAsia="Times New Roman" w:hAnsi="Times New Roman" w:cs="Times New Roman"/>
          <w:bCs/>
          <w:noProof/>
          <w:sz w:val="24"/>
          <w:szCs w:val="24"/>
        </w:rPr>
        <w:t xml:space="preserve"> da osuđuje svaki vid nasilnog ponašanja, bez obzira na starost izvršioca, ali i da "zapaljivi naslovi i olake kvalifikacije" dece u izveštajima o slučaju napada na Rašu Popova, doprinose nekonstruktivnom pristupu u rešavanju problema nasilja.</w:t>
      </w:r>
      <w:r w:rsidRPr="009B0C26">
        <w:rPr>
          <w:rFonts w:ascii="Times New Roman" w:eastAsia="Times New Roman" w:hAnsi="Times New Roman" w:cs="Times New Roman"/>
          <w:bCs/>
          <w:noProof/>
          <w:sz w:val="24"/>
          <w:szCs w:val="24"/>
          <w:lang w:val="sr-Cyrl-RS"/>
        </w:rPr>
        <w:t xml:space="preserve"> </w:t>
      </w:r>
      <w:r w:rsidRPr="009B0C26">
        <w:rPr>
          <w:rFonts w:ascii="Times New Roman" w:eastAsia="Times New Roman" w:hAnsi="Times New Roman" w:cs="Times New Roman"/>
          <w:bCs/>
          <w:noProof/>
          <w:sz w:val="24"/>
          <w:szCs w:val="24"/>
        </w:rPr>
        <w:t xml:space="preserve">"Kvalifikacija dece kao kriminalaca, nasilnika, siledžija i bandita pokazuje neosetljivost i neetičnost u izveštavanju, jer se ne uzima u obzir i opšti okvir i kontekst života i okruženja u kojem rastu ta deca. Senzacionalističko navođenje nacionalne pripadnosti dece počinioca nasilja je čin diskriminacije i podstiče netoleranciju", </w:t>
      </w:r>
      <w:r w:rsidRPr="009B0C26">
        <w:rPr>
          <w:rFonts w:ascii="Times New Roman" w:eastAsia="Times New Roman" w:hAnsi="Times New Roman" w:cs="Times New Roman"/>
          <w:bCs/>
          <w:noProof/>
          <w:sz w:val="24"/>
          <w:szCs w:val="24"/>
        </w:rPr>
        <w:lastRenderedPageBreak/>
        <w:t>smatraju u UNICEF-u.</w:t>
      </w:r>
      <w:r w:rsidRPr="009B0C26">
        <w:rPr>
          <w:rFonts w:ascii="Times New Roman" w:eastAsia="Times New Roman" w:hAnsi="Times New Roman" w:cs="Times New Roman"/>
          <w:bCs/>
          <w:noProof/>
          <w:sz w:val="24"/>
          <w:szCs w:val="24"/>
          <w:lang w:val="sr-Cyrl-RS"/>
        </w:rPr>
        <w:t xml:space="preserve"> </w:t>
      </w:r>
      <w:r w:rsidRPr="009B0C26">
        <w:rPr>
          <w:rFonts w:ascii="Times New Roman" w:eastAsia="Times New Roman" w:hAnsi="Times New Roman" w:cs="Times New Roman"/>
          <w:bCs/>
          <w:noProof/>
          <w:sz w:val="24"/>
          <w:szCs w:val="24"/>
        </w:rPr>
        <w:t>Na nasilje, navode iz UNICEF-a, treba da se reaguje na konstruktivan način kroz dobro strukturisane i intenzivne programe usmerene na promenu ponašanja dece i njihovo prihvatanje odgovornosti za svoje postupke.</w:t>
      </w:r>
      <w:r w:rsidRPr="009B0C26">
        <w:rPr>
          <w:rFonts w:ascii="Times New Roman" w:eastAsia="Times New Roman" w:hAnsi="Times New Roman" w:cs="Times New Roman"/>
          <w:bCs/>
          <w:noProof/>
          <w:sz w:val="24"/>
          <w:szCs w:val="24"/>
          <w:lang w:val="sr-Cyrl-RS"/>
        </w:rPr>
        <w:t xml:space="preserve"> </w:t>
      </w:r>
      <w:r w:rsidRPr="009B0C26">
        <w:rPr>
          <w:rFonts w:ascii="Times New Roman" w:eastAsia="Times New Roman" w:hAnsi="Times New Roman" w:cs="Times New Roman"/>
          <w:bCs/>
          <w:noProof/>
          <w:sz w:val="24"/>
          <w:szCs w:val="24"/>
        </w:rPr>
        <w:t>Kako se dodaje, važno je da se prepozna da maloletna deca ne mogu da budu jedini koji snose odgovornost za nasilno ponašanje, već i roditelji moraju da preuzmu odgovornost.</w:t>
      </w:r>
      <w:r w:rsidRPr="009B0C26">
        <w:rPr>
          <w:rFonts w:ascii="Times New Roman" w:eastAsia="Times New Roman" w:hAnsi="Times New Roman" w:cs="Times New Roman"/>
          <w:bCs/>
          <w:noProof/>
          <w:sz w:val="24"/>
          <w:szCs w:val="24"/>
          <w:lang w:val="sr-Cyrl-RS"/>
        </w:rPr>
        <w:t xml:space="preserve"> </w:t>
      </w:r>
      <w:r w:rsidRPr="009B0C26">
        <w:rPr>
          <w:rFonts w:ascii="Times New Roman" w:eastAsia="Times New Roman" w:hAnsi="Times New Roman" w:cs="Times New Roman"/>
          <w:bCs/>
          <w:noProof/>
          <w:sz w:val="24"/>
          <w:szCs w:val="24"/>
        </w:rPr>
        <w:t>UNICEF navodi i da država i lokalne zajednice moraju da preduzmu mere za prevenciju i obezbede podršku najranjivijoj deci i njihovim roditeljima.</w:t>
      </w:r>
    </w:p>
    <w:p w:rsidR="009B0C26" w:rsidRDefault="009B0C26" w:rsidP="003D6210">
      <w:pPr>
        <w:spacing w:after="0" w:line="240" w:lineRule="auto"/>
        <w:jc w:val="both"/>
        <w:rPr>
          <w:rFonts w:ascii="Times New Roman" w:eastAsia="Times New Roman" w:hAnsi="Times New Roman" w:cs="Times New Roman"/>
          <w:noProof/>
          <w:sz w:val="24"/>
          <w:szCs w:val="24"/>
          <w:lang w:val="sr-Latn-RS"/>
        </w:rPr>
      </w:pPr>
    </w:p>
    <w:p w:rsidR="00DE6BFD" w:rsidRPr="00A65859" w:rsidRDefault="00DE6BFD" w:rsidP="00DE6BFD">
      <w:pPr>
        <w:spacing w:after="0" w:line="240" w:lineRule="auto"/>
        <w:jc w:val="center"/>
        <w:rPr>
          <w:rFonts w:ascii="Times New Roman" w:eastAsia="Times New Roman" w:hAnsi="Times New Roman" w:cs="Times New Roman"/>
          <w:b/>
          <w:bCs/>
          <w:noProof/>
          <w:color w:val="0000CC"/>
          <w:sz w:val="28"/>
          <w:szCs w:val="24"/>
        </w:rPr>
      </w:pPr>
      <w:r w:rsidRPr="00A65859">
        <w:rPr>
          <w:rFonts w:ascii="Times New Roman" w:eastAsia="Times New Roman" w:hAnsi="Times New Roman" w:cs="Times New Roman"/>
          <w:b/>
          <w:bCs/>
          <w:noProof/>
          <w:color w:val="0000CC"/>
          <w:sz w:val="28"/>
          <w:szCs w:val="24"/>
        </w:rPr>
        <w:t>Mlekara darivala decu</w:t>
      </w:r>
    </w:p>
    <w:p w:rsidR="00DE6BFD" w:rsidRPr="004C2AB0" w:rsidRDefault="00DE6BFD" w:rsidP="00DE6BFD">
      <w:pPr>
        <w:spacing w:after="0" w:line="240" w:lineRule="auto"/>
        <w:jc w:val="both"/>
        <w:rPr>
          <w:rFonts w:ascii="Times New Roman" w:eastAsia="Times New Roman" w:hAnsi="Times New Roman" w:cs="Times New Roman"/>
          <w:bCs/>
          <w:noProof/>
          <w:sz w:val="24"/>
          <w:szCs w:val="24"/>
        </w:rPr>
      </w:pPr>
    </w:p>
    <w:p w:rsidR="00DE6BFD" w:rsidRDefault="00DE6BFD" w:rsidP="00DE6BFD">
      <w:pPr>
        <w:spacing w:after="0" w:line="240" w:lineRule="auto"/>
        <w:ind w:firstLine="720"/>
        <w:jc w:val="both"/>
        <w:rPr>
          <w:rFonts w:ascii="Times New Roman" w:eastAsia="Times New Roman" w:hAnsi="Times New Roman" w:cs="Times New Roman"/>
          <w:bCs/>
          <w:noProof/>
          <w:sz w:val="24"/>
          <w:szCs w:val="24"/>
        </w:rPr>
      </w:pPr>
      <w:r w:rsidRPr="004C2AB0">
        <w:rPr>
          <w:rFonts w:ascii="Times New Roman" w:eastAsia="Times New Roman" w:hAnsi="Times New Roman" w:cs="Times New Roman"/>
          <w:bCs/>
          <w:noProof/>
          <w:sz w:val="24"/>
          <w:szCs w:val="24"/>
        </w:rPr>
        <w:t xml:space="preserve">Mlekara Subotice je Povodom Svetskog dana deteta, koji </w:t>
      </w:r>
      <w:r>
        <w:rPr>
          <w:rFonts w:ascii="Times New Roman" w:eastAsia="Times New Roman" w:hAnsi="Times New Roman" w:cs="Times New Roman"/>
          <w:bCs/>
          <w:noProof/>
          <w:sz w:val="24"/>
          <w:szCs w:val="24"/>
        </w:rPr>
        <w:t>je obeležen u četvrtak</w:t>
      </w:r>
      <w:r w:rsidRPr="004C2AB0">
        <w:rPr>
          <w:rFonts w:ascii="Times New Roman" w:eastAsia="Times New Roman" w:hAnsi="Times New Roman" w:cs="Times New Roman"/>
          <w:bCs/>
          <w:noProof/>
          <w:sz w:val="24"/>
          <w:szCs w:val="24"/>
        </w:rPr>
        <w:t>, obradovala više od 600 mališana iz Subotice i okoline mlečnim poklon paketima. Naša ekipa je ovaj događaj ispratila u Osnovnoj i srednjoj školi Žarko Zrenjanin, školi koju pohađaju deca sa smetnjama u razvoju.</w:t>
      </w:r>
      <w:r>
        <w:rPr>
          <w:rFonts w:ascii="Times New Roman" w:eastAsia="Times New Roman" w:hAnsi="Times New Roman" w:cs="Times New Roman"/>
          <w:bCs/>
          <w:noProof/>
          <w:sz w:val="24"/>
          <w:szCs w:val="24"/>
        </w:rPr>
        <w:t xml:space="preserve"> </w:t>
      </w:r>
      <w:r w:rsidRPr="004C2AB0">
        <w:rPr>
          <w:rFonts w:ascii="Times New Roman" w:eastAsia="Times New Roman" w:hAnsi="Times New Roman" w:cs="Times New Roman"/>
          <w:noProof/>
          <w:sz w:val="24"/>
          <w:szCs w:val="24"/>
        </w:rPr>
        <w:t>Mlečne proizvode koji su ključna namirnica u odrastanju dece, đacima Osnovne i srednje škole "Žarko Zrenjanin" uručili su predstavnici Mlekare Subotica, koja posluje u sastavu Danube Foods Grupe. Ova škola koja obrazuje i vaspitava decu sa posebnim potrebama ima oko 300 đaka i više od 80 zaposlenih i spada među najbolje ustanove ove vrste u zemlji.</w:t>
      </w:r>
      <w:r>
        <w:rPr>
          <w:rFonts w:ascii="Times New Roman" w:eastAsia="Times New Roman" w:hAnsi="Times New Roman" w:cs="Times New Roman"/>
          <w:bCs/>
          <w:noProof/>
          <w:sz w:val="24"/>
          <w:szCs w:val="24"/>
        </w:rPr>
        <w:t xml:space="preserve"> </w:t>
      </w:r>
      <w:r w:rsidRPr="004C2AB0">
        <w:rPr>
          <w:rFonts w:ascii="Times New Roman" w:eastAsia="Times New Roman" w:hAnsi="Times New Roman" w:cs="Times New Roman"/>
          <w:noProof/>
          <w:sz w:val="24"/>
          <w:szCs w:val="24"/>
        </w:rPr>
        <w:t>"Znamo da su ovde deca koja imaju smetnje u razvoju. Mlečni proizvodi koje smo danas dobili su upravo pravi dokaz kako treba razmišljati o nama i kako nam treba prići", kaže Dragana Vučković, direktorica OISŠ "Žarko Zrenjanin" iz Subotice</w:t>
      </w:r>
    </w:p>
    <w:p w:rsidR="00DE6BFD" w:rsidRPr="004C2AB0" w:rsidRDefault="00DE6BFD" w:rsidP="00DE6BFD">
      <w:pPr>
        <w:spacing w:after="0" w:line="240" w:lineRule="auto"/>
        <w:ind w:firstLine="720"/>
        <w:jc w:val="both"/>
        <w:rPr>
          <w:rFonts w:ascii="Times New Roman" w:eastAsia="Times New Roman" w:hAnsi="Times New Roman" w:cs="Times New Roman"/>
          <w:bCs/>
          <w:noProof/>
          <w:sz w:val="24"/>
          <w:szCs w:val="24"/>
        </w:rPr>
      </w:pPr>
      <w:r w:rsidRPr="004C2AB0">
        <w:rPr>
          <w:rFonts w:ascii="Times New Roman" w:eastAsia="Times New Roman" w:hAnsi="Times New Roman" w:cs="Times New Roman"/>
          <w:noProof/>
          <w:sz w:val="24"/>
          <w:szCs w:val="24"/>
        </w:rPr>
        <w:t>Mlekara Subotica je jedina domaća mlekara sa dozvolom za izvoz na tržište Evropske unije, ali je to i fabrika koja nastoji da kontinuirano ulaže u lokalnu zajednicu i pri tome pruža stalnu podršku deci i omladini u njihovom odrastanju i razvoju.</w:t>
      </w:r>
      <w:r>
        <w:rPr>
          <w:rFonts w:ascii="Times New Roman" w:eastAsia="Times New Roman" w:hAnsi="Times New Roman" w:cs="Times New Roman"/>
          <w:bCs/>
          <w:noProof/>
          <w:sz w:val="24"/>
          <w:szCs w:val="24"/>
        </w:rPr>
        <w:t xml:space="preserve"> </w:t>
      </w:r>
      <w:r w:rsidRPr="004C2AB0">
        <w:rPr>
          <w:rFonts w:ascii="Times New Roman" w:eastAsia="Times New Roman" w:hAnsi="Times New Roman" w:cs="Times New Roman"/>
          <w:noProof/>
          <w:sz w:val="24"/>
          <w:szCs w:val="24"/>
        </w:rPr>
        <w:t>"Svaki dan u godini treba da bude Svetski dan deteta. Ja ovo kažem zato što želim da podstaknem javnost, ostale kompanije ali i društvenu zajednicu da slede naš primer i da na ovakav način obeležavamo i sledeće, ne samo Svetske dane deteta, nego i ostale dane", ističe Svetlana Glumac, direktorka korporativnih i regulatornih poslova Danube Foods grupe.</w:t>
      </w:r>
      <w:r>
        <w:rPr>
          <w:rFonts w:ascii="Times New Roman" w:eastAsia="Times New Roman" w:hAnsi="Times New Roman" w:cs="Times New Roman"/>
          <w:bCs/>
          <w:noProof/>
          <w:sz w:val="24"/>
          <w:szCs w:val="24"/>
        </w:rPr>
        <w:t xml:space="preserve"> </w:t>
      </w:r>
      <w:r w:rsidRPr="004C2AB0">
        <w:rPr>
          <w:rFonts w:ascii="Times New Roman" w:eastAsia="Times New Roman" w:hAnsi="Times New Roman" w:cs="Times New Roman"/>
          <w:noProof/>
          <w:sz w:val="24"/>
          <w:szCs w:val="24"/>
        </w:rPr>
        <w:t>Povodom svetskog dana deteta poklone Mlekare Subotica dobili su i učenici Škole za osnovno i srednje obrazovanje "Vuk Karadžić" iz Sombora i štićenici doma "Kolevka" iz Subotice.</w:t>
      </w:r>
      <w:r w:rsidRPr="00512FE5">
        <w:t xml:space="preserve"> </w:t>
      </w:r>
      <w:hyperlink r:id="rId18" w:history="1">
        <w:r w:rsidRPr="007152C7">
          <w:rPr>
            <w:rStyle w:val="Hyperlink"/>
            <w:rFonts w:ascii="Times New Roman" w:eastAsia="Times New Roman" w:hAnsi="Times New Roman" w:cs="Times New Roman"/>
            <w:noProof/>
            <w:sz w:val="24"/>
            <w:szCs w:val="24"/>
          </w:rPr>
          <w:t>http://www.youtube.com/watch?v=teD1I6yp-k8</w:t>
        </w:r>
      </w:hyperlink>
      <w:r>
        <w:rPr>
          <w:rFonts w:ascii="Times New Roman" w:eastAsia="Times New Roman" w:hAnsi="Times New Roman" w:cs="Times New Roman"/>
          <w:noProof/>
          <w:sz w:val="24"/>
          <w:szCs w:val="24"/>
        </w:rPr>
        <w:t xml:space="preserve"> </w:t>
      </w:r>
    </w:p>
    <w:p w:rsidR="00FD2103" w:rsidRDefault="00FD2103" w:rsidP="003D6210">
      <w:pPr>
        <w:spacing w:after="0" w:line="240" w:lineRule="auto"/>
        <w:jc w:val="both"/>
        <w:rPr>
          <w:rFonts w:ascii="Times New Roman" w:eastAsia="Times New Roman" w:hAnsi="Times New Roman" w:cs="Times New Roman"/>
          <w:noProof/>
          <w:sz w:val="24"/>
          <w:szCs w:val="24"/>
        </w:rPr>
      </w:pPr>
    </w:p>
    <w:p w:rsidR="00FD2103" w:rsidRPr="003F02A3" w:rsidRDefault="00FD2103" w:rsidP="00FD2103">
      <w:pPr>
        <w:spacing w:after="0" w:line="240" w:lineRule="auto"/>
        <w:jc w:val="center"/>
        <w:rPr>
          <w:rFonts w:ascii="Times New Roman" w:eastAsia="Times New Roman" w:hAnsi="Times New Roman" w:cs="Times New Roman"/>
          <w:b/>
          <w:bCs/>
          <w:noProof/>
          <w:color w:val="0000CC"/>
          <w:sz w:val="28"/>
          <w:szCs w:val="24"/>
        </w:rPr>
      </w:pPr>
      <w:r w:rsidRPr="003F02A3">
        <w:rPr>
          <w:rFonts w:ascii="Times New Roman" w:eastAsia="Times New Roman" w:hAnsi="Times New Roman" w:cs="Times New Roman"/>
          <w:b/>
          <w:bCs/>
          <w:noProof/>
          <w:color w:val="0000CC"/>
          <w:sz w:val="28"/>
          <w:szCs w:val="24"/>
        </w:rPr>
        <w:t>Škola klizanja u Novom Sadu</w:t>
      </w:r>
    </w:p>
    <w:p w:rsidR="00FD2103" w:rsidRDefault="00FD2103" w:rsidP="00FD2103">
      <w:pPr>
        <w:spacing w:after="0" w:line="240" w:lineRule="auto"/>
        <w:jc w:val="both"/>
        <w:rPr>
          <w:rFonts w:ascii="Times New Roman" w:eastAsia="Times New Roman" w:hAnsi="Times New Roman" w:cs="Times New Roman"/>
          <w:b/>
          <w:bCs/>
          <w:noProof/>
          <w:sz w:val="24"/>
          <w:szCs w:val="24"/>
        </w:rPr>
      </w:pPr>
    </w:p>
    <w:p w:rsidR="00FD2103" w:rsidRPr="00FD2103" w:rsidRDefault="00FD2103" w:rsidP="00FD2103">
      <w:pPr>
        <w:spacing w:after="0" w:line="240" w:lineRule="auto"/>
        <w:ind w:firstLine="720"/>
        <w:jc w:val="both"/>
        <w:rPr>
          <w:rFonts w:ascii="Times New Roman" w:eastAsia="Times New Roman" w:hAnsi="Times New Roman" w:cs="Times New Roman"/>
          <w:bCs/>
          <w:noProof/>
          <w:sz w:val="24"/>
          <w:szCs w:val="24"/>
        </w:rPr>
      </w:pPr>
      <w:r w:rsidRPr="00FD2103">
        <w:rPr>
          <w:rFonts w:ascii="Times New Roman" w:eastAsia="Times New Roman" w:hAnsi="Times New Roman" w:cs="Times New Roman"/>
          <w:noProof/>
          <w:sz w:val="24"/>
          <w:szCs w:val="24"/>
          <w:lang w:val="sr-Latn-RS" w:eastAsia="sr-Latn-RS"/>
        </w:rPr>
        <w:drawing>
          <wp:anchor distT="0" distB="0" distL="114300" distR="114300" simplePos="0" relativeHeight="251661312" behindDoc="0" locked="0" layoutInCell="1" allowOverlap="1" wp14:anchorId="06F86337" wp14:editId="0202F99E">
            <wp:simplePos x="0" y="0"/>
            <wp:positionH relativeFrom="column">
              <wp:posOffset>3533140</wp:posOffset>
            </wp:positionH>
            <wp:positionV relativeFrom="paragraph">
              <wp:posOffset>210820</wp:posOffset>
            </wp:positionV>
            <wp:extent cx="2371725" cy="1185545"/>
            <wp:effectExtent l="0" t="0" r="9525" b="0"/>
            <wp:wrapSquare wrapText="bothSides"/>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371725" cy="11855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rPr>
        <w:t>U petak je počeo</w:t>
      </w:r>
      <w:r w:rsidRPr="00FD2103">
        <w:rPr>
          <w:rFonts w:ascii="Times New Roman" w:eastAsia="Times New Roman" w:hAnsi="Times New Roman" w:cs="Times New Roman"/>
          <w:bCs/>
          <w:noProof/>
          <w:sz w:val="24"/>
          <w:szCs w:val="24"/>
        </w:rPr>
        <w:t xml:space="preserve"> upis u školu klizanja i umetničkog klizanja Klizačkog kluba "Vojvodina" i JP "SPC Vojvodina".</w:t>
      </w:r>
      <w:r>
        <w:rPr>
          <w:rFonts w:ascii="Times New Roman" w:eastAsia="Times New Roman" w:hAnsi="Times New Roman" w:cs="Times New Roman"/>
          <w:bCs/>
          <w:noProof/>
          <w:sz w:val="24"/>
          <w:szCs w:val="24"/>
        </w:rPr>
        <w:t xml:space="preserve"> </w:t>
      </w:r>
      <w:r>
        <w:rPr>
          <w:rFonts w:ascii="Times New Roman" w:eastAsia="Times New Roman" w:hAnsi="Times New Roman" w:cs="Times New Roman"/>
          <w:noProof/>
          <w:sz w:val="24"/>
          <w:szCs w:val="24"/>
        </w:rPr>
        <w:t>Školu klizanja vodi</w:t>
      </w:r>
      <w:r w:rsidRPr="00FD2103">
        <w:rPr>
          <w:rFonts w:ascii="Times New Roman" w:eastAsia="Times New Roman" w:hAnsi="Times New Roman" w:cs="Times New Roman"/>
          <w:noProof/>
          <w:sz w:val="24"/>
          <w:szCs w:val="24"/>
        </w:rPr>
        <w:t xml:space="preserve"> instruktorka Svetlana Trešnjić, a kurs podrazumeva 10 nastavnih časova koji će se realizovati utorkom i četvrtkom od 16 do 17 časova, i subotom i nedeljom od 8.30 do 9.30 časova.</w:t>
      </w:r>
      <w:r>
        <w:rPr>
          <w:rFonts w:ascii="Times New Roman" w:eastAsia="Times New Roman" w:hAnsi="Times New Roman" w:cs="Times New Roman"/>
          <w:bCs/>
          <w:noProof/>
          <w:sz w:val="24"/>
          <w:szCs w:val="24"/>
        </w:rPr>
        <w:t xml:space="preserve"> </w:t>
      </w:r>
      <w:r w:rsidRPr="00FD2103">
        <w:rPr>
          <w:rFonts w:ascii="Times New Roman" w:eastAsia="Times New Roman" w:hAnsi="Times New Roman" w:cs="Times New Roman"/>
          <w:noProof/>
          <w:sz w:val="24"/>
          <w:szCs w:val="24"/>
        </w:rPr>
        <w:t>Kurs će trajati od 25. novembra do 11. decembra, a upis se vrši na blagajni Centra svakog radnog dana od 10 do 20 časova. Cena kursa je 3</w:t>
      </w:r>
      <w:r w:rsidR="00C27BBF">
        <w:rPr>
          <w:rFonts w:ascii="Times New Roman" w:eastAsia="Times New Roman" w:hAnsi="Times New Roman" w:cs="Times New Roman"/>
          <w:noProof/>
          <w:sz w:val="24"/>
          <w:szCs w:val="24"/>
        </w:rPr>
        <w:t>.</w:t>
      </w:r>
      <w:r w:rsidRPr="00FD2103">
        <w:rPr>
          <w:rFonts w:ascii="Times New Roman" w:eastAsia="Times New Roman" w:hAnsi="Times New Roman" w:cs="Times New Roman"/>
          <w:noProof/>
          <w:sz w:val="24"/>
          <w:szCs w:val="24"/>
        </w:rPr>
        <w:t>000,00 dinara.</w:t>
      </w:r>
    </w:p>
    <w:p w:rsidR="00512FE5" w:rsidRDefault="00512FE5" w:rsidP="003D6210">
      <w:pPr>
        <w:spacing w:after="0" w:line="240" w:lineRule="auto"/>
        <w:jc w:val="both"/>
        <w:rPr>
          <w:rFonts w:ascii="Times New Roman" w:eastAsia="Times New Roman" w:hAnsi="Times New Roman" w:cs="Times New Roman"/>
          <w:noProof/>
          <w:sz w:val="24"/>
          <w:szCs w:val="24"/>
        </w:rPr>
      </w:pPr>
    </w:p>
    <w:p w:rsidR="00512FE5" w:rsidRPr="00512FE5" w:rsidRDefault="00512FE5" w:rsidP="00512FE5">
      <w:pPr>
        <w:spacing w:after="0" w:line="240" w:lineRule="auto"/>
        <w:jc w:val="center"/>
        <w:rPr>
          <w:rFonts w:ascii="Times New Roman" w:eastAsia="Times New Roman" w:hAnsi="Times New Roman" w:cs="Times New Roman"/>
          <w:b/>
          <w:bCs/>
          <w:noProof/>
          <w:color w:val="0000CC"/>
          <w:sz w:val="28"/>
          <w:szCs w:val="24"/>
        </w:rPr>
      </w:pPr>
      <w:r w:rsidRPr="00512FE5">
        <w:rPr>
          <w:rFonts w:ascii="Times New Roman" w:eastAsia="Times New Roman" w:hAnsi="Times New Roman" w:cs="Times New Roman"/>
          <w:b/>
          <w:bCs/>
          <w:noProof/>
          <w:color w:val="0000CC"/>
          <w:sz w:val="28"/>
          <w:szCs w:val="24"/>
        </w:rPr>
        <w:t>"Svi na koš"</w:t>
      </w:r>
    </w:p>
    <w:p w:rsidR="00512FE5" w:rsidRPr="00512FE5" w:rsidRDefault="00512FE5" w:rsidP="00512FE5">
      <w:pPr>
        <w:spacing w:after="0" w:line="240" w:lineRule="auto"/>
        <w:jc w:val="both"/>
        <w:rPr>
          <w:rFonts w:ascii="Times New Roman" w:eastAsia="Times New Roman" w:hAnsi="Times New Roman" w:cs="Times New Roman"/>
          <w:noProof/>
          <w:sz w:val="24"/>
          <w:szCs w:val="24"/>
        </w:rPr>
      </w:pPr>
    </w:p>
    <w:p w:rsidR="00512FE5" w:rsidRDefault="00512FE5" w:rsidP="00512FE5">
      <w:pPr>
        <w:spacing w:after="0" w:line="240" w:lineRule="auto"/>
        <w:ind w:firstLine="720"/>
        <w:jc w:val="both"/>
        <w:rPr>
          <w:rFonts w:ascii="Times New Roman" w:eastAsia="Times New Roman" w:hAnsi="Times New Roman" w:cs="Times New Roman"/>
          <w:noProof/>
          <w:sz w:val="24"/>
          <w:szCs w:val="24"/>
        </w:rPr>
      </w:pPr>
      <w:r w:rsidRPr="00512FE5">
        <w:rPr>
          <w:rFonts w:ascii="Times New Roman" w:eastAsia="Times New Roman" w:hAnsi="Times New Roman" w:cs="Times New Roman"/>
          <w:noProof/>
          <w:sz w:val="24"/>
          <w:szCs w:val="24"/>
        </w:rPr>
        <w:t xml:space="preserve">U ulozi organizatora ŽKK "Spartak", grad Subotica i studenske organizacije "Cemar" najavljen je program "Svi na koš".Cilj zajedničkog projekta je da se što više devojčica  bavi sportom pre svega košarkom.Uključivanjem velikog broja ljudi i zalaganjem može se doći do </w:t>
      </w:r>
      <w:r w:rsidRPr="00512FE5">
        <w:rPr>
          <w:rFonts w:ascii="Times New Roman" w:eastAsia="Times New Roman" w:hAnsi="Times New Roman" w:cs="Times New Roman"/>
          <w:noProof/>
          <w:sz w:val="24"/>
          <w:szCs w:val="24"/>
        </w:rPr>
        <w:lastRenderedPageBreak/>
        <w:t>zactanog cilja.Treneri košarkaških klubova u gradu imaju želju da pomognu kako bi ženska košarka bila na većem nivou.</w:t>
      </w:r>
      <w:r>
        <w:rPr>
          <w:rFonts w:ascii="Times New Roman" w:eastAsia="Times New Roman" w:hAnsi="Times New Roman" w:cs="Times New Roman"/>
          <w:noProof/>
          <w:sz w:val="24"/>
          <w:szCs w:val="24"/>
        </w:rPr>
        <w:t xml:space="preserve"> </w:t>
      </w:r>
      <w:r w:rsidRPr="00512FE5">
        <w:rPr>
          <w:rFonts w:ascii="Times New Roman" w:eastAsia="Times New Roman" w:hAnsi="Times New Roman" w:cs="Times New Roman"/>
          <w:noProof/>
          <w:sz w:val="24"/>
          <w:szCs w:val="24"/>
        </w:rPr>
        <w:t>Programom ove dvodnevne manifestacije obuhvaćene su osnovne škole sa teritorije Subotice, postojeće škole košarke i studentska omladina kroz aktivnost "Cemara", organizacije studenata Ekonomskog fakulteta Subotica.</w:t>
      </w:r>
    </w:p>
    <w:p w:rsidR="00512FE5" w:rsidRPr="00512FE5" w:rsidRDefault="00512FE5" w:rsidP="00512FE5">
      <w:pPr>
        <w:spacing w:after="0" w:line="240" w:lineRule="auto"/>
        <w:ind w:firstLine="720"/>
        <w:jc w:val="both"/>
        <w:rPr>
          <w:rFonts w:ascii="Times New Roman" w:eastAsia="Times New Roman" w:hAnsi="Times New Roman" w:cs="Times New Roman"/>
          <w:noProof/>
          <w:sz w:val="24"/>
          <w:szCs w:val="24"/>
        </w:rPr>
      </w:pPr>
      <w:r w:rsidRPr="00512FE5">
        <w:rPr>
          <w:rFonts w:ascii="Times New Roman" w:eastAsia="Times New Roman" w:hAnsi="Times New Roman" w:cs="Times New Roman"/>
          <w:noProof/>
          <w:sz w:val="24"/>
          <w:szCs w:val="24"/>
        </w:rPr>
        <w:t>Program traje dva dana.</w:t>
      </w:r>
      <w:r>
        <w:rPr>
          <w:rFonts w:ascii="Times New Roman" w:eastAsia="Times New Roman" w:hAnsi="Times New Roman" w:cs="Times New Roman"/>
          <w:noProof/>
          <w:sz w:val="24"/>
          <w:szCs w:val="24"/>
        </w:rPr>
        <w:t xml:space="preserve"> </w:t>
      </w:r>
      <w:r w:rsidRPr="00512FE5">
        <w:rPr>
          <w:rFonts w:ascii="Times New Roman" w:eastAsia="Times New Roman" w:hAnsi="Times New Roman" w:cs="Times New Roman"/>
          <w:noProof/>
          <w:sz w:val="24"/>
          <w:szCs w:val="24"/>
        </w:rPr>
        <w:t>Prvog dana 22. novembra održaće se takmičenje studenata ekonomije iz oblasti sportskog marketinga, dok je drugog dana u Hali sportova planirano da se održi dečiji turnir u košarci između ekipa košarkaških škola iz Pečuja, Mađarske i Subotice.</w:t>
      </w:r>
      <w:r>
        <w:rPr>
          <w:rFonts w:ascii="Times New Roman" w:eastAsia="Times New Roman" w:hAnsi="Times New Roman" w:cs="Times New Roman"/>
          <w:noProof/>
          <w:sz w:val="24"/>
          <w:szCs w:val="24"/>
        </w:rPr>
        <w:t xml:space="preserve"> </w:t>
      </w:r>
      <w:r w:rsidRPr="00512FE5">
        <w:rPr>
          <w:rFonts w:ascii="Times New Roman" w:eastAsia="Times New Roman" w:hAnsi="Times New Roman" w:cs="Times New Roman"/>
          <w:noProof/>
          <w:sz w:val="24"/>
          <w:szCs w:val="24"/>
        </w:rPr>
        <w:t>Istovremeno odvijaće se paralelni program pod nazivom "Otvoreni trening" gde će deca koja dođu da gledaju turnir moći da uzmu učešće u igrama sa košarkaškom loptom.Ovu manifestaciju podržava KSS i za ovu priliku pokloniće 30 košarkaških lopti svim školama koje uzmu učešće u manifestaciji.Ispred KSS događaju će prisustvovati Ana Joković, nekadašnja reprezentativka a sada potredsednica KSS i Nataša Kovačević bivša reprezentativka a sada predsednik fondacije "Nataša Kovačević" i ambasador FIBA Evrope mladih za žensku košarku.</w:t>
      </w:r>
      <w:r w:rsidRPr="00512FE5">
        <w:t xml:space="preserve"> </w:t>
      </w:r>
      <w:hyperlink r:id="rId20" w:history="1">
        <w:r w:rsidRPr="007152C7">
          <w:rPr>
            <w:rStyle w:val="Hyperlink"/>
            <w:rFonts w:ascii="Times New Roman" w:eastAsia="Times New Roman" w:hAnsi="Times New Roman" w:cs="Times New Roman"/>
            <w:noProof/>
            <w:sz w:val="24"/>
            <w:szCs w:val="24"/>
          </w:rPr>
          <w:t>http://www.youtube.com/watch?v=pWNWybaIQc4</w:t>
        </w:r>
      </w:hyperlink>
      <w:r>
        <w:rPr>
          <w:rFonts w:ascii="Times New Roman" w:eastAsia="Times New Roman" w:hAnsi="Times New Roman" w:cs="Times New Roman"/>
          <w:noProof/>
          <w:sz w:val="24"/>
          <w:szCs w:val="24"/>
        </w:rPr>
        <w:t xml:space="preserve"> </w:t>
      </w:r>
    </w:p>
    <w:p w:rsidR="00FD2103" w:rsidRDefault="00FD2103" w:rsidP="003D6210">
      <w:pPr>
        <w:spacing w:after="0" w:line="240" w:lineRule="auto"/>
        <w:jc w:val="both"/>
        <w:rPr>
          <w:rFonts w:ascii="Times New Roman" w:eastAsia="Times New Roman" w:hAnsi="Times New Roman" w:cs="Times New Roman"/>
          <w:noProof/>
          <w:sz w:val="24"/>
          <w:szCs w:val="24"/>
        </w:rPr>
      </w:pPr>
    </w:p>
    <w:p w:rsidR="00DE6BFD" w:rsidRPr="003F02A3" w:rsidRDefault="00DE6BFD" w:rsidP="00DE6BFD">
      <w:pPr>
        <w:spacing w:after="0" w:line="240" w:lineRule="auto"/>
        <w:jc w:val="center"/>
        <w:rPr>
          <w:rFonts w:ascii="Times New Roman" w:eastAsia="Times New Roman" w:hAnsi="Times New Roman" w:cs="Times New Roman"/>
          <w:b/>
          <w:bCs/>
          <w:noProof/>
          <w:color w:val="0000CC"/>
          <w:sz w:val="28"/>
          <w:szCs w:val="24"/>
        </w:rPr>
      </w:pPr>
      <w:r w:rsidRPr="003F02A3">
        <w:rPr>
          <w:rFonts w:ascii="Times New Roman" w:eastAsia="Times New Roman" w:hAnsi="Times New Roman" w:cs="Times New Roman"/>
          <w:b/>
          <w:bCs/>
          <w:noProof/>
          <w:color w:val="0000CC"/>
          <w:sz w:val="28"/>
          <w:szCs w:val="24"/>
        </w:rPr>
        <w:t>Kup tolerancije u Zrenjaninu</w:t>
      </w:r>
    </w:p>
    <w:p w:rsidR="00DE6BFD" w:rsidRDefault="00DE6BFD" w:rsidP="00DE6BFD">
      <w:pPr>
        <w:spacing w:after="0" w:line="240" w:lineRule="auto"/>
        <w:jc w:val="both"/>
        <w:rPr>
          <w:rFonts w:ascii="Times New Roman" w:eastAsia="Times New Roman" w:hAnsi="Times New Roman" w:cs="Times New Roman"/>
          <w:b/>
          <w:bCs/>
          <w:noProof/>
          <w:sz w:val="24"/>
          <w:szCs w:val="24"/>
        </w:rPr>
      </w:pPr>
    </w:p>
    <w:p w:rsidR="00DE6BFD" w:rsidRPr="00FD2103" w:rsidRDefault="00DE6BFD" w:rsidP="00DE6BFD">
      <w:pPr>
        <w:spacing w:after="0" w:line="240" w:lineRule="auto"/>
        <w:ind w:firstLine="720"/>
        <w:jc w:val="both"/>
        <w:rPr>
          <w:rFonts w:ascii="Times New Roman" w:eastAsia="Times New Roman" w:hAnsi="Times New Roman" w:cs="Times New Roman"/>
          <w:bCs/>
          <w:noProof/>
          <w:sz w:val="24"/>
          <w:szCs w:val="24"/>
        </w:rPr>
      </w:pPr>
      <w:r w:rsidRPr="00FD2103">
        <w:rPr>
          <w:rFonts w:ascii="Times New Roman" w:eastAsia="Times New Roman" w:hAnsi="Times New Roman" w:cs="Times New Roman"/>
          <w:bCs/>
          <w:noProof/>
          <w:sz w:val="24"/>
          <w:szCs w:val="24"/>
        </w:rPr>
        <w:t>U</w:t>
      </w:r>
      <w:r>
        <w:rPr>
          <w:rFonts w:ascii="Times New Roman" w:eastAsia="Times New Roman" w:hAnsi="Times New Roman" w:cs="Times New Roman"/>
          <w:bCs/>
          <w:noProof/>
          <w:sz w:val="24"/>
          <w:szCs w:val="24"/>
        </w:rPr>
        <w:t xml:space="preserve"> </w:t>
      </w:r>
      <w:r w:rsidRPr="00FD2103">
        <w:rPr>
          <w:rFonts w:ascii="Times New Roman" w:eastAsia="Times New Roman" w:hAnsi="Times New Roman" w:cs="Times New Roman"/>
          <w:bCs/>
          <w:noProof/>
          <w:sz w:val="24"/>
          <w:szCs w:val="24"/>
        </w:rPr>
        <w:t xml:space="preserve"> Zrenjaninu</w:t>
      </w:r>
      <w:r>
        <w:rPr>
          <w:rFonts w:ascii="Times New Roman" w:eastAsia="Times New Roman" w:hAnsi="Times New Roman" w:cs="Times New Roman"/>
          <w:bCs/>
          <w:noProof/>
          <w:sz w:val="24"/>
          <w:szCs w:val="24"/>
        </w:rPr>
        <w:t xml:space="preserve">  je u toku </w:t>
      </w:r>
      <w:r w:rsidRPr="00FD2103">
        <w:rPr>
          <w:rFonts w:ascii="Times New Roman" w:eastAsia="Times New Roman" w:hAnsi="Times New Roman" w:cs="Times New Roman"/>
          <w:bCs/>
          <w:noProof/>
          <w:sz w:val="24"/>
          <w:szCs w:val="24"/>
        </w:rPr>
        <w:t xml:space="preserve"> trodnevno druženje učenika osnovnih i srednjih škola Vojvodine. Reč je o 10. Kupu tolerancije</w:t>
      </w:r>
      <w:r>
        <w:rPr>
          <w:rFonts w:ascii="Times New Roman" w:eastAsia="Times New Roman" w:hAnsi="Times New Roman" w:cs="Times New Roman"/>
          <w:bCs/>
          <w:noProof/>
          <w:sz w:val="24"/>
          <w:szCs w:val="24"/>
        </w:rPr>
        <w:t xml:space="preserve">. </w:t>
      </w:r>
      <w:hyperlink r:id="rId21" w:history="1">
        <w:r w:rsidRPr="00462633">
          <w:rPr>
            <w:rStyle w:val="Hyperlink"/>
            <w:rFonts w:ascii="Times New Roman" w:eastAsia="Times New Roman" w:hAnsi="Times New Roman" w:cs="Times New Roman"/>
            <w:bCs/>
            <w:noProof/>
            <w:sz w:val="24"/>
            <w:szCs w:val="24"/>
          </w:rPr>
          <w:t>http://www.youtube.com/watch?v=hy5IAsnNE8Y</w:t>
        </w:r>
      </w:hyperlink>
      <w:r>
        <w:rPr>
          <w:rFonts w:ascii="Times New Roman" w:eastAsia="Times New Roman" w:hAnsi="Times New Roman" w:cs="Times New Roman"/>
          <w:bCs/>
          <w:noProof/>
          <w:sz w:val="24"/>
          <w:szCs w:val="24"/>
        </w:rPr>
        <w:t xml:space="preserve"> </w:t>
      </w:r>
    </w:p>
    <w:p w:rsidR="00DE6BFD" w:rsidRPr="003D6210" w:rsidRDefault="00DE6BFD" w:rsidP="003D6210">
      <w:pPr>
        <w:spacing w:after="0" w:line="240" w:lineRule="auto"/>
        <w:jc w:val="both"/>
        <w:rPr>
          <w:rFonts w:ascii="Times New Roman" w:eastAsia="Times New Roman" w:hAnsi="Times New Roman" w:cs="Times New Roman"/>
          <w:noProof/>
          <w:sz w:val="24"/>
          <w:szCs w:val="24"/>
        </w:rPr>
      </w:pPr>
    </w:p>
    <w:p w:rsidR="00FD2103" w:rsidRPr="00FD2103" w:rsidRDefault="00FD2103" w:rsidP="00FD2103">
      <w:pPr>
        <w:spacing w:after="0" w:line="240" w:lineRule="auto"/>
        <w:jc w:val="center"/>
        <w:rPr>
          <w:rFonts w:ascii="Times New Roman" w:eastAsia="Times New Roman" w:hAnsi="Times New Roman" w:cs="Times New Roman"/>
          <w:b/>
          <w:bCs/>
          <w:color w:val="FF0000"/>
          <w:sz w:val="28"/>
          <w:szCs w:val="24"/>
        </w:rPr>
      </w:pPr>
      <w:r w:rsidRPr="00FD2103">
        <w:rPr>
          <w:rFonts w:ascii="Times New Roman" w:eastAsia="Times New Roman" w:hAnsi="Times New Roman" w:cs="Times New Roman"/>
          <w:b/>
          <w:bCs/>
          <w:color w:val="FF0000"/>
          <w:sz w:val="28"/>
          <w:szCs w:val="24"/>
        </w:rPr>
        <w:t>Jаvnа аkcijа ''Lаžnа slobodа” - životni stil bez аlkoholа</w:t>
      </w:r>
    </w:p>
    <w:p w:rsidR="00FD2103" w:rsidRPr="00FD2103" w:rsidRDefault="00FD2103" w:rsidP="00FD2103">
      <w:pPr>
        <w:spacing w:after="0" w:line="240" w:lineRule="auto"/>
        <w:rPr>
          <w:rFonts w:ascii="Times New Roman" w:eastAsia="Times New Roman" w:hAnsi="Times New Roman" w:cs="Times New Roman"/>
          <w:bCs/>
          <w:sz w:val="24"/>
          <w:szCs w:val="24"/>
        </w:rPr>
      </w:pPr>
    </w:p>
    <w:p w:rsidR="00FD2103" w:rsidRDefault="00FD2103" w:rsidP="00FD2103">
      <w:pPr>
        <w:spacing w:after="0" w:line="240" w:lineRule="auto"/>
        <w:ind w:firstLine="720"/>
        <w:jc w:val="both"/>
        <w:rPr>
          <w:rFonts w:ascii="Times New Roman" w:eastAsia="Times New Roman" w:hAnsi="Times New Roman" w:cs="Times New Roman"/>
          <w:bCs/>
          <w:sz w:val="24"/>
          <w:szCs w:val="24"/>
        </w:rPr>
      </w:pPr>
      <w:r w:rsidRPr="00FD2103">
        <w:rPr>
          <w:rFonts w:ascii="Times New Roman" w:eastAsia="Times New Roman" w:hAnsi="Times New Roman" w:cs="Times New Roman"/>
          <w:bCs/>
          <w:sz w:val="24"/>
          <w:szCs w:val="24"/>
        </w:rPr>
        <w:t>U okviru projekta "Lažna sloboda" - ži</w:t>
      </w:r>
      <w:r>
        <w:rPr>
          <w:rFonts w:ascii="Times New Roman" w:eastAsia="Times New Roman" w:hAnsi="Times New Roman" w:cs="Times New Roman"/>
          <w:bCs/>
          <w:sz w:val="24"/>
          <w:szCs w:val="24"/>
        </w:rPr>
        <w:t>votni stil bez alkohola, u petak j</w:t>
      </w:r>
      <w:r w:rsidRPr="00FD2103">
        <w:rPr>
          <w:rFonts w:ascii="Times New Roman" w:eastAsia="Times New Roman" w:hAnsi="Times New Roman" w:cs="Times New Roman"/>
          <w:bCs/>
          <w:sz w:val="24"/>
          <w:szCs w:val="24"/>
        </w:rPr>
        <w:t>e se u Katol</w:t>
      </w:r>
      <w:r>
        <w:rPr>
          <w:rFonts w:ascii="Times New Roman" w:eastAsia="Times New Roman" w:hAnsi="Times New Roman" w:cs="Times New Roman"/>
          <w:bCs/>
          <w:sz w:val="24"/>
          <w:szCs w:val="24"/>
        </w:rPr>
        <w:t>ičkoj porti u Novom Sadu održana</w:t>
      </w:r>
      <w:r w:rsidRPr="00FD2103">
        <w:rPr>
          <w:rFonts w:ascii="Times New Roman" w:eastAsia="Times New Roman" w:hAnsi="Times New Roman" w:cs="Times New Roman"/>
          <w:bCs/>
          <w:sz w:val="24"/>
          <w:szCs w:val="24"/>
        </w:rPr>
        <w:t xml:space="preserve"> javna akcija koja ima za cilj promociju zdravog života i kvalitetnog provođenja slobodnog vremena mladih.</w:t>
      </w:r>
      <w:r>
        <w:rPr>
          <w:rFonts w:ascii="Times New Roman" w:eastAsia="Times New Roman" w:hAnsi="Times New Roman" w:cs="Times New Roman"/>
          <w:bCs/>
          <w:sz w:val="24"/>
          <w:szCs w:val="24"/>
        </w:rPr>
        <w:t xml:space="preserve"> </w:t>
      </w:r>
      <w:r w:rsidRPr="00FD2103">
        <w:rPr>
          <w:rFonts w:ascii="Times New Roman" w:eastAsia="Times New Roman" w:hAnsi="Times New Roman" w:cs="Times New Roman"/>
          <w:bCs/>
          <w:sz w:val="24"/>
          <w:szCs w:val="24"/>
        </w:rPr>
        <w:t>Fokus javne аkcije je nа "Minijаturama sаvremenog plesа", koje pokušavaju pokretom dа dočаrаju situаcije u kojima se mlаdi susreću sа аlkoholom.</w:t>
      </w:r>
      <w:r>
        <w:rPr>
          <w:rFonts w:ascii="Times New Roman" w:eastAsia="Times New Roman" w:hAnsi="Times New Roman" w:cs="Times New Roman"/>
          <w:bCs/>
          <w:sz w:val="24"/>
          <w:szCs w:val="24"/>
        </w:rPr>
        <w:t xml:space="preserve"> </w:t>
      </w:r>
      <w:r w:rsidRPr="00FD2103">
        <w:rPr>
          <w:rFonts w:ascii="Times New Roman" w:eastAsia="Times New Roman" w:hAnsi="Times New Roman" w:cs="Times New Roman"/>
          <w:bCs/>
          <w:sz w:val="24"/>
          <w:szCs w:val="24"/>
        </w:rPr>
        <w:t>Pored plesnih minijаturа, plаnirаn je i аtrаktivаn sаdržаj koji nosi određene poruke sаmog projektа, а gde će i svi prolаznici moći dа budu i direktni učesnici nа štаndu u Kаtoličkoj porti.</w:t>
      </w:r>
    </w:p>
    <w:p w:rsidR="00FD2103" w:rsidRDefault="00FD2103" w:rsidP="00FD2103">
      <w:pPr>
        <w:spacing w:after="0" w:line="240" w:lineRule="auto"/>
        <w:ind w:firstLine="720"/>
        <w:jc w:val="both"/>
        <w:rPr>
          <w:rFonts w:ascii="Times New Roman" w:eastAsia="Times New Roman" w:hAnsi="Times New Roman" w:cs="Times New Roman"/>
          <w:bCs/>
          <w:sz w:val="24"/>
          <w:szCs w:val="24"/>
        </w:rPr>
      </w:pPr>
      <w:r w:rsidRPr="00FD2103">
        <w:rPr>
          <w:rFonts w:ascii="Times New Roman" w:eastAsia="Times New Roman" w:hAnsi="Times New Roman" w:cs="Times New Roman"/>
          <w:bCs/>
          <w:sz w:val="24"/>
          <w:szCs w:val="24"/>
        </w:rPr>
        <w:t>Sаtnicа Jаvne аkcije 21. novembrа u Kаtoličkoj porti</w:t>
      </w:r>
      <w:r>
        <w:rPr>
          <w:rFonts w:ascii="Times New Roman" w:eastAsia="Times New Roman" w:hAnsi="Times New Roman" w:cs="Times New Roman"/>
          <w:bCs/>
          <w:sz w:val="24"/>
          <w:szCs w:val="24"/>
        </w:rPr>
        <w:t xml:space="preserve"> bila je sledeća </w:t>
      </w:r>
      <w:r w:rsidRPr="00FD2103">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18.00 – 22.30h </w:t>
      </w:r>
      <w:r w:rsidRPr="00FD2103">
        <w:rPr>
          <w:rFonts w:ascii="Times New Roman" w:eastAsia="Times New Roman" w:hAnsi="Times New Roman" w:cs="Times New Roman"/>
          <w:bCs/>
          <w:sz w:val="24"/>
          <w:szCs w:val="24"/>
        </w:rPr>
        <w:t>Promovisаnje projektа uz аktivnost fotogrаfisаnjа prolаznikа</w:t>
      </w:r>
      <w:r>
        <w:rPr>
          <w:rFonts w:ascii="Times New Roman" w:eastAsia="Times New Roman" w:hAnsi="Times New Roman" w:cs="Times New Roman"/>
          <w:bCs/>
          <w:sz w:val="24"/>
          <w:szCs w:val="24"/>
        </w:rPr>
        <w:t xml:space="preserve"> 18.30 – 19.30h </w:t>
      </w:r>
      <w:r w:rsidRPr="00FD2103">
        <w:rPr>
          <w:rFonts w:ascii="Times New Roman" w:eastAsia="Times New Roman" w:hAnsi="Times New Roman" w:cs="Times New Roman"/>
          <w:bCs/>
          <w:sz w:val="24"/>
          <w:szCs w:val="24"/>
        </w:rPr>
        <w:t>Prijаvljivаnje zа gledаnje performаnsа ''Minijаture sаvremenog plesа''. Svi zаinteresovаni koji žele dа gledаju plesnu predstаvu, treba dа se prijаve nа štаndu аkcije u Kаtoličkoj porti. Volonteri će sprovodi publiku dаlje nа lokаcije gde će se plesni performаnsi odvijаju (Kulturni Centаr Novi Sаd, Apolo centаr – Infopolis, Zmаj Jovinа 4).</w:t>
      </w:r>
      <w:r>
        <w:rPr>
          <w:rFonts w:ascii="Times New Roman" w:eastAsia="Times New Roman" w:hAnsi="Times New Roman" w:cs="Times New Roman"/>
          <w:bCs/>
          <w:sz w:val="24"/>
          <w:szCs w:val="24"/>
        </w:rPr>
        <w:t xml:space="preserve"> 18.00 – 21.00h </w:t>
      </w:r>
      <w:r w:rsidRPr="00FD2103">
        <w:rPr>
          <w:rFonts w:ascii="Times New Roman" w:eastAsia="Times New Roman" w:hAnsi="Times New Roman" w:cs="Times New Roman"/>
          <w:bCs/>
          <w:sz w:val="24"/>
          <w:szCs w:val="24"/>
        </w:rPr>
        <w:t>Izvođenje plesnih minijаturа po lokаcijаmа u centru grаdа. Performаns trаje ukupno 40 min.</w:t>
      </w:r>
      <w:r>
        <w:rPr>
          <w:rFonts w:ascii="Times New Roman" w:eastAsia="Times New Roman" w:hAnsi="Times New Roman" w:cs="Times New Roman"/>
          <w:bCs/>
          <w:sz w:val="24"/>
          <w:szCs w:val="24"/>
        </w:rPr>
        <w:t xml:space="preserve"> 21.30 – 22.00h </w:t>
      </w:r>
      <w:r w:rsidRPr="00FD2103">
        <w:rPr>
          <w:rFonts w:ascii="Times New Roman" w:eastAsia="Times New Roman" w:hAnsi="Times New Roman" w:cs="Times New Roman"/>
          <w:bCs/>
          <w:sz w:val="24"/>
          <w:szCs w:val="24"/>
        </w:rPr>
        <w:t>Plesnа rаdionicа sа prolаznicimа i svim zаinteresovаnimа u Kаtoličkoj porti.</w:t>
      </w:r>
    </w:p>
    <w:p w:rsidR="00FD2103" w:rsidRPr="00FD2103" w:rsidRDefault="00FD2103" w:rsidP="00FD2103">
      <w:pPr>
        <w:spacing w:after="0" w:line="240" w:lineRule="auto"/>
        <w:ind w:firstLine="720"/>
        <w:jc w:val="both"/>
        <w:rPr>
          <w:rFonts w:ascii="Times New Roman" w:eastAsia="Times New Roman" w:hAnsi="Times New Roman" w:cs="Times New Roman"/>
          <w:bCs/>
          <w:sz w:val="24"/>
          <w:szCs w:val="24"/>
        </w:rPr>
      </w:pPr>
      <w:r w:rsidRPr="00FD2103">
        <w:rPr>
          <w:rFonts w:ascii="Times New Roman" w:eastAsia="Times New Roman" w:hAnsi="Times New Roman" w:cs="Times New Roman"/>
          <w:bCs/>
          <w:sz w:val="24"/>
          <w:szCs w:val="24"/>
        </w:rPr>
        <w:t>Akciju su podržаli: Pointe dance studio Novi Sad, Dom omladine Pančevo, Kulturni centаr Novi Sаd, Infopolis, Apolo centаr, Poslаstičаrnicа Atinа.</w:t>
      </w:r>
      <w:r>
        <w:rPr>
          <w:rFonts w:ascii="Times New Roman" w:eastAsia="Times New Roman" w:hAnsi="Times New Roman" w:cs="Times New Roman"/>
          <w:bCs/>
          <w:sz w:val="24"/>
          <w:szCs w:val="24"/>
        </w:rPr>
        <w:t xml:space="preserve"> </w:t>
      </w:r>
      <w:r w:rsidRPr="00FD2103">
        <w:rPr>
          <w:rFonts w:ascii="Times New Roman" w:eastAsia="Times New Roman" w:hAnsi="Times New Roman" w:cs="Times New Roman"/>
          <w:bCs/>
          <w:sz w:val="24"/>
          <w:szCs w:val="24"/>
        </w:rPr>
        <w:t>Projekat realizuje Udruženje Centаr zа omlаdinski rаd, uz finansijsku podršku Ministarstva omladine i sporta.</w:t>
      </w:r>
    </w:p>
    <w:p w:rsidR="003D6210" w:rsidRDefault="003D6210" w:rsidP="003D6210">
      <w:pPr>
        <w:spacing w:after="0" w:line="240" w:lineRule="auto"/>
        <w:rPr>
          <w:rFonts w:ascii="Times New Roman" w:eastAsia="Times New Roman" w:hAnsi="Times New Roman" w:cs="Times New Roman"/>
          <w:bCs/>
          <w:sz w:val="24"/>
          <w:szCs w:val="24"/>
          <w:lang w:val="sr-Latn-CS"/>
        </w:rPr>
      </w:pPr>
    </w:p>
    <w:p w:rsidR="00322A05" w:rsidRPr="004C2AB0" w:rsidRDefault="00322A05" w:rsidP="004C2AB0">
      <w:pPr>
        <w:spacing w:after="0" w:line="240" w:lineRule="auto"/>
        <w:jc w:val="center"/>
        <w:rPr>
          <w:rFonts w:ascii="Times New Roman" w:eastAsia="Times New Roman" w:hAnsi="Times New Roman" w:cs="Times New Roman"/>
          <w:b/>
          <w:bCs/>
          <w:color w:val="FF0000"/>
          <w:sz w:val="28"/>
          <w:szCs w:val="24"/>
        </w:rPr>
      </w:pPr>
      <w:r w:rsidRPr="004C2AB0">
        <w:rPr>
          <w:rFonts w:ascii="Times New Roman" w:eastAsia="Times New Roman" w:hAnsi="Times New Roman" w:cs="Times New Roman"/>
          <w:b/>
          <w:bCs/>
          <w:color w:val="FF0000"/>
          <w:sz w:val="28"/>
          <w:szCs w:val="24"/>
        </w:rPr>
        <w:t>Mnoga deca ne poznaju ograničenja</w:t>
      </w:r>
    </w:p>
    <w:p w:rsidR="00322A05" w:rsidRDefault="00322A05" w:rsidP="00322A05">
      <w:pPr>
        <w:spacing w:after="0" w:line="240" w:lineRule="auto"/>
        <w:rPr>
          <w:rFonts w:ascii="Times New Roman" w:eastAsia="Times New Roman" w:hAnsi="Times New Roman" w:cs="Times New Roman"/>
          <w:b/>
          <w:bCs/>
          <w:sz w:val="24"/>
          <w:szCs w:val="24"/>
        </w:rPr>
      </w:pPr>
    </w:p>
    <w:p w:rsidR="004C2AB0" w:rsidRDefault="00322A05" w:rsidP="004C2AB0">
      <w:pPr>
        <w:spacing w:after="0" w:line="240" w:lineRule="auto"/>
        <w:ind w:firstLine="720"/>
        <w:jc w:val="both"/>
        <w:rPr>
          <w:rFonts w:ascii="Times New Roman" w:eastAsia="Times New Roman" w:hAnsi="Times New Roman" w:cs="Times New Roman"/>
          <w:bCs/>
          <w:sz w:val="24"/>
          <w:szCs w:val="24"/>
        </w:rPr>
      </w:pPr>
      <w:r w:rsidRPr="00322A05">
        <w:rPr>
          <w:rFonts w:ascii="Times New Roman" w:eastAsia="Times New Roman" w:hAnsi="Times New Roman" w:cs="Times New Roman"/>
          <w:bCs/>
          <w:sz w:val="24"/>
          <w:szCs w:val="24"/>
        </w:rPr>
        <w:t xml:space="preserve">Dok se o pravima deteta diskutuje vrlo glasno, o njihovim obavezama i tome kakve sankcije slede ukoliko dete prekorači svoja prava govori se vrlo stidljivo. Na </w:t>
      </w:r>
      <w:r w:rsidR="004C2AB0">
        <w:rPr>
          <w:rFonts w:ascii="Times New Roman" w:eastAsia="Times New Roman" w:hAnsi="Times New Roman" w:cs="Times New Roman"/>
          <w:bCs/>
          <w:sz w:val="24"/>
          <w:szCs w:val="24"/>
        </w:rPr>
        <w:t xml:space="preserve">20. novembar - </w:t>
      </w:r>
      <w:r w:rsidRPr="00322A05">
        <w:rPr>
          <w:rFonts w:ascii="Times New Roman" w:eastAsia="Times New Roman" w:hAnsi="Times New Roman" w:cs="Times New Roman"/>
          <w:bCs/>
          <w:sz w:val="24"/>
          <w:szCs w:val="24"/>
        </w:rPr>
        <w:t>Dan deteta istražili smo da li je preterano zaštitnički odnos na štetu, a ne na korist deteta.</w:t>
      </w:r>
      <w:r>
        <w:rPr>
          <w:rFonts w:ascii="Times New Roman" w:eastAsia="Times New Roman" w:hAnsi="Times New Roman" w:cs="Times New Roman"/>
          <w:bCs/>
          <w:sz w:val="24"/>
          <w:szCs w:val="24"/>
        </w:rPr>
        <w:t xml:space="preserve"> </w:t>
      </w:r>
      <w:r w:rsidRPr="00322A05">
        <w:rPr>
          <w:rFonts w:ascii="Times New Roman" w:eastAsia="Times New Roman" w:hAnsi="Times New Roman" w:cs="Times New Roman"/>
          <w:bCs/>
          <w:sz w:val="24"/>
          <w:szCs w:val="24"/>
        </w:rPr>
        <w:t xml:space="preserve">"Učenici napali profesora", "Tuča na velikom odmoru", "Maloletnici pretukli Rašu Popova" - u pokušaju </w:t>
      </w:r>
      <w:r w:rsidRPr="00322A05">
        <w:rPr>
          <w:rFonts w:ascii="Times New Roman" w:eastAsia="Times New Roman" w:hAnsi="Times New Roman" w:cs="Times New Roman"/>
          <w:bCs/>
          <w:sz w:val="24"/>
          <w:szCs w:val="24"/>
        </w:rPr>
        <w:lastRenderedPageBreak/>
        <w:t>da se zaštite dečja prava, kazna kao vaspitna mera postala je jeretička reč, a deca naviknuta na bezuslovnu podršku, više ne poznaju ograničenja i postaju egoistična i netolerantna.</w:t>
      </w:r>
    </w:p>
    <w:p w:rsidR="00322A05" w:rsidRPr="00322A05" w:rsidRDefault="00322A05" w:rsidP="004C2AB0">
      <w:pPr>
        <w:spacing w:after="0" w:line="240" w:lineRule="auto"/>
        <w:ind w:firstLine="720"/>
        <w:jc w:val="both"/>
        <w:rPr>
          <w:rFonts w:ascii="Times New Roman" w:eastAsia="Times New Roman" w:hAnsi="Times New Roman" w:cs="Times New Roman"/>
          <w:bCs/>
          <w:sz w:val="24"/>
          <w:szCs w:val="24"/>
        </w:rPr>
      </w:pPr>
      <w:r w:rsidRPr="00322A05">
        <w:rPr>
          <w:rFonts w:ascii="Times New Roman" w:eastAsia="Times New Roman" w:hAnsi="Times New Roman" w:cs="Times New Roman"/>
          <w:bCs/>
          <w:sz w:val="24"/>
          <w:szCs w:val="24"/>
        </w:rPr>
        <w:t>Profesorka pedagogije Svetlana Kostović smatra da deca jako dobro znaju šta su njihova prava i to koriste, čini joj se, na loš način.</w:t>
      </w:r>
    </w:p>
    <w:p w:rsidR="004C2AB0" w:rsidRDefault="00322A05" w:rsidP="004C2AB0">
      <w:pPr>
        <w:spacing w:after="0" w:line="240" w:lineRule="auto"/>
        <w:jc w:val="both"/>
        <w:rPr>
          <w:rFonts w:ascii="Times New Roman" w:eastAsia="Times New Roman" w:hAnsi="Times New Roman" w:cs="Times New Roman"/>
          <w:bCs/>
          <w:sz w:val="24"/>
          <w:szCs w:val="24"/>
        </w:rPr>
      </w:pPr>
      <w:r w:rsidRPr="00322A05">
        <w:rPr>
          <w:rFonts w:ascii="Times New Roman" w:eastAsia="Times New Roman" w:hAnsi="Times New Roman" w:cs="Times New Roman"/>
          <w:bCs/>
          <w:sz w:val="24"/>
          <w:szCs w:val="24"/>
        </w:rPr>
        <w:t>"U najboljem interesu deteta je da zna granice i da na to bude upozoreno, pa na neki način i kažnjeno", kaže profesorka Kostović.</w:t>
      </w:r>
      <w:r w:rsidR="004C2AB0">
        <w:rPr>
          <w:rFonts w:ascii="Times New Roman" w:eastAsia="Times New Roman" w:hAnsi="Times New Roman" w:cs="Times New Roman"/>
          <w:bCs/>
          <w:sz w:val="24"/>
          <w:szCs w:val="24"/>
        </w:rPr>
        <w:t xml:space="preserve"> </w:t>
      </w:r>
      <w:r w:rsidRPr="00322A05">
        <w:rPr>
          <w:rFonts w:ascii="Times New Roman" w:eastAsia="Times New Roman" w:hAnsi="Times New Roman" w:cs="Times New Roman"/>
          <w:bCs/>
          <w:sz w:val="24"/>
          <w:szCs w:val="24"/>
        </w:rPr>
        <w:t>Propuštenu priliku za vaspitanje u porodici danas je teško nadoknaditi i u školi, jer uplašeni da deca imaju sva prava i da bi bilo kakvim kažnjavanjem prekoračili ovlašćenja, nastavnici sebe stavljaju u inferioran položaj, a mali "prestupnici" postaju heroji ulice.</w:t>
      </w:r>
    </w:p>
    <w:p w:rsidR="00322A05" w:rsidRDefault="00322A05" w:rsidP="003F02A3">
      <w:pPr>
        <w:spacing w:after="0" w:line="240" w:lineRule="auto"/>
        <w:ind w:firstLine="720"/>
        <w:jc w:val="both"/>
        <w:rPr>
          <w:rFonts w:ascii="Times New Roman" w:eastAsia="Times New Roman" w:hAnsi="Times New Roman" w:cs="Times New Roman"/>
          <w:bCs/>
          <w:sz w:val="24"/>
          <w:szCs w:val="24"/>
        </w:rPr>
      </w:pPr>
      <w:r w:rsidRPr="00322A05">
        <w:rPr>
          <w:rFonts w:ascii="Times New Roman" w:eastAsia="Times New Roman" w:hAnsi="Times New Roman" w:cs="Times New Roman"/>
          <w:bCs/>
          <w:sz w:val="24"/>
          <w:szCs w:val="24"/>
        </w:rPr>
        <w:t>"Mislim da su profesorima odnosno nastavnicima ruke poprilično vezane. Zakonom smo ograničeni, nešto nastavnici nemaju baš i puno prava, imaju obaveze, dok na drugoj strani deca imaju prava, a nemaju obaveze", rekao je nastavnik istorije Radovan Mrkšić.</w:t>
      </w:r>
    </w:p>
    <w:p w:rsidR="00322A05" w:rsidRPr="00322A05" w:rsidRDefault="00322A05" w:rsidP="004C2AB0">
      <w:pPr>
        <w:spacing w:after="0" w:line="240" w:lineRule="auto"/>
        <w:ind w:firstLine="720"/>
        <w:jc w:val="both"/>
        <w:rPr>
          <w:rFonts w:ascii="Times New Roman" w:eastAsia="Times New Roman" w:hAnsi="Times New Roman" w:cs="Times New Roman"/>
          <w:bCs/>
          <w:sz w:val="24"/>
          <w:szCs w:val="24"/>
        </w:rPr>
      </w:pPr>
      <w:r w:rsidRPr="00322A05">
        <w:rPr>
          <w:rFonts w:ascii="Times New Roman" w:eastAsia="Times New Roman" w:hAnsi="Times New Roman" w:cs="Times New Roman"/>
          <w:bCs/>
          <w:sz w:val="24"/>
          <w:szCs w:val="24"/>
        </w:rPr>
        <w:t>U pojedinim zemljama zakon definiše i obavezu deteta da pomaže svojim roditeljima. Tako hrvatski porodični zakon propisuje da je dete dužno da u skladu sa psihofizičkim razvojem pomaže roditeljima u obavljanju poslova u porodičnoj zajednici, dok su u Španiji deca u obavezi i da rade domaće zadatke, poštuju školska pravila i marljivo uče.</w:t>
      </w:r>
    </w:p>
    <w:p w:rsidR="00322A05" w:rsidRDefault="00322A05" w:rsidP="004C2AB0">
      <w:pPr>
        <w:spacing w:after="0" w:line="240" w:lineRule="auto"/>
        <w:jc w:val="both"/>
        <w:rPr>
          <w:rFonts w:ascii="Times New Roman" w:eastAsia="Times New Roman" w:hAnsi="Times New Roman" w:cs="Times New Roman"/>
          <w:bCs/>
          <w:sz w:val="24"/>
          <w:szCs w:val="24"/>
        </w:rPr>
      </w:pPr>
    </w:p>
    <w:p w:rsidR="003F02A3" w:rsidRPr="003F02A3" w:rsidRDefault="003F02A3" w:rsidP="003F02A3">
      <w:pPr>
        <w:spacing w:after="0" w:line="240" w:lineRule="auto"/>
        <w:jc w:val="center"/>
        <w:rPr>
          <w:rFonts w:ascii="Times New Roman" w:eastAsia="Times New Roman" w:hAnsi="Times New Roman" w:cs="Times New Roman"/>
          <w:b/>
          <w:bCs/>
          <w:color w:val="FF0000"/>
          <w:sz w:val="28"/>
          <w:szCs w:val="24"/>
          <w:lang w:val="sr-Latn-RS"/>
        </w:rPr>
      </w:pPr>
      <w:r w:rsidRPr="003F02A3">
        <w:rPr>
          <w:rFonts w:ascii="Times New Roman" w:eastAsia="Times New Roman" w:hAnsi="Times New Roman" w:cs="Times New Roman"/>
          <w:b/>
          <w:bCs/>
          <w:color w:val="FF0000"/>
          <w:sz w:val="28"/>
          <w:szCs w:val="24"/>
        </w:rPr>
        <w:t>Rezultate donose  samo pravovremeni programi za prevenciju nasilja</w:t>
      </w:r>
    </w:p>
    <w:p w:rsidR="003F02A3" w:rsidRPr="003F02A3" w:rsidRDefault="003F02A3" w:rsidP="003F02A3">
      <w:pPr>
        <w:spacing w:after="0" w:line="240" w:lineRule="auto"/>
        <w:jc w:val="both"/>
        <w:rPr>
          <w:rFonts w:ascii="Times New Roman" w:eastAsia="Times New Roman" w:hAnsi="Times New Roman" w:cs="Times New Roman"/>
          <w:bCs/>
          <w:sz w:val="24"/>
          <w:szCs w:val="24"/>
          <w:lang w:val="sr-Cyrl-RS"/>
        </w:rPr>
      </w:pPr>
    </w:p>
    <w:p w:rsidR="003F02A3" w:rsidRPr="00512FE5" w:rsidRDefault="00DE6BFD" w:rsidP="00512FE5">
      <w:pPr>
        <w:spacing w:after="0" w:line="240" w:lineRule="auto"/>
        <w:ind w:firstLine="720"/>
        <w:jc w:val="both"/>
        <w:rPr>
          <w:rFonts w:ascii="Times New Roman" w:eastAsia="Times New Roman" w:hAnsi="Times New Roman" w:cs="Times New Roman"/>
          <w:bCs/>
          <w:sz w:val="24"/>
          <w:szCs w:val="24"/>
        </w:rPr>
      </w:pPr>
      <w:r w:rsidRPr="009B0C26">
        <w:rPr>
          <w:rFonts w:ascii="Times New Roman" w:eastAsia="Times New Roman" w:hAnsi="Times New Roman" w:cs="Times New Roman"/>
          <w:iCs/>
          <w:noProof/>
          <w:sz w:val="24"/>
          <w:szCs w:val="24"/>
          <w:lang w:val="sr-Latn-RS" w:eastAsia="sr-Latn-RS"/>
        </w:rPr>
        <w:drawing>
          <wp:anchor distT="0" distB="0" distL="114300" distR="114300" simplePos="0" relativeHeight="251679744" behindDoc="0" locked="0" layoutInCell="1" allowOverlap="1" wp14:anchorId="2F36D790" wp14:editId="65F88A46">
            <wp:simplePos x="0" y="0"/>
            <wp:positionH relativeFrom="column">
              <wp:posOffset>4191000</wp:posOffset>
            </wp:positionH>
            <wp:positionV relativeFrom="paragraph">
              <wp:posOffset>184150</wp:posOffset>
            </wp:positionV>
            <wp:extent cx="1704975" cy="1209675"/>
            <wp:effectExtent l="0" t="0" r="9525" b="9525"/>
            <wp:wrapSquare wrapText="bothSides"/>
            <wp:docPr id="15" name="Picture 15" descr="infancy.italynews.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fancy.italynews.org"/>
                    <pic:cNvPicPr>
                      <a:picLocks noChangeAspect="1" noChangeArrowheads="1"/>
                    </pic:cNvPicPr>
                  </pic:nvPicPr>
                  <pic:blipFill rotWithShape="1">
                    <a:blip r:embed="rId22" cstate="email">
                      <a:extLst>
                        <a:ext uri="{28A0092B-C50C-407E-A947-70E740481C1C}">
                          <a14:useLocalDpi xmlns:a14="http://schemas.microsoft.com/office/drawing/2010/main"/>
                        </a:ext>
                      </a:extLst>
                    </a:blip>
                    <a:srcRect/>
                    <a:stretch/>
                  </pic:blipFill>
                  <pic:spPr bwMode="auto">
                    <a:xfrm>
                      <a:off x="0" y="0"/>
                      <a:ext cx="1704975" cy="12096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F02A3" w:rsidRPr="008B5F75">
        <w:rPr>
          <w:rFonts w:ascii="Times New Roman" w:eastAsia="Times New Roman" w:hAnsi="Times New Roman" w:cs="Times New Roman"/>
          <w:bCs/>
          <w:noProof/>
          <w:sz w:val="24"/>
          <w:szCs w:val="24"/>
        </w:rPr>
        <w:t>Međunarodna iskustva, kako se navodi, jasno pokazuju da stroge kaznene mere i izmeštanje dece u institucije uglavnom ne vode ka pozitivnoj promeni u ponašanju dece.</w:t>
      </w:r>
      <w:r w:rsidR="003F02A3" w:rsidRPr="008B5F75">
        <w:rPr>
          <w:rFonts w:ascii="Times New Roman" w:eastAsia="Times New Roman" w:hAnsi="Times New Roman" w:cs="Times New Roman"/>
          <w:bCs/>
          <w:noProof/>
          <w:sz w:val="24"/>
          <w:szCs w:val="24"/>
          <w:lang w:val="sr-Cyrl-RS"/>
        </w:rPr>
        <w:t xml:space="preserve"> </w:t>
      </w:r>
      <w:r w:rsidR="003F02A3" w:rsidRPr="008B5F75">
        <w:rPr>
          <w:rFonts w:ascii="Times New Roman" w:eastAsia="Times New Roman" w:hAnsi="Times New Roman" w:cs="Times New Roman"/>
          <w:bCs/>
          <w:noProof/>
          <w:sz w:val="24"/>
          <w:szCs w:val="24"/>
        </w:rPr>
        <w:t xml:space="preserve">"Deca koja vrše nasilje u takvim slučajevima najčešće postaju nasilni odrasli. </w:t>
      </w:r>
      <w:r w:rsidR="003F02A3">
        <w:rPr>
          <w:rFonts w:ascii="Times New Roman" w:eastAsia="Times New Roman" w:hAnsi="Times New Roman" w:cs="Times New Roman"/>
          <w:bCs/>
          <w:sz w:val="24"/>
          <w:szCs w:val="24"/>
        </w:rPr>
        <w:t>Iz UNICEF-a tvrde</w:t>
      </w:r>
      <w:r w:rsidR="003F02A3" w:rsidRPr="003F02A3">
        <w:rPr>
          <w:rFonts w:ascii="Times New Roman" w:eastAsia="Times New Roman" w:hAnsi="Times New Roman" w:cs="Times New Roman"/>
          <w:bCs/>
          <w:sz w:val="24"/>
          <w:szCs w:val="24"/>
        </w:rPr>
        <w:t xml:space="preserve"> da jedino što može da donese rezultate za decu jesu pravovremeni, visoko kvalitetni programi za prevenciju nasilja u lokalnim zajednicama, kao što su savetovališta za decu i roditelje, medijacija, programi usmereni na odvikavanje od zloupotrebe psihoaktivnih supstanci ili problema mentalnog zdravlja.</w:t>
      </w:r>
      <w:r w:rsidR="003F02A3" w:rsidRPr="003F02A3">
        <w:rPr>
          <w:rFonts w:ascii="Times New Roman" w:eastAsia="Times New Roman" w:hAnsi="Times New Roman" w:cs="Times New Roman"/>
          <w:bCs/>
          <w:sz w:val="24"/>
          <w:szCs w:val="24"/>
          <w:lang w:val="sr-Cyrl-RS"/>
        </w:rPr>
        <w:t xml:space="preserve"> </w:t>
      </w:r>
      <w:r w:rsidR="003F02A3" w:rsidRPr="003F02A3">
        <w:rPr>
          <w:rFonts w:ascii="Times New Roman" w:eastAsia="Times New Roman" w:hAnsi="Times New Roman" w:cs="Times New Roman"/>
          <w:bCs/>
          <w:sz w:val="24"/>
          <w:szCs w:val="24"/>
        </w:rPr>
        <w:t>"Iako je prevencija jasno identifikovana u zakonima, u praksi se nedovoljno primenjuje", zaključuje se u saopštenju.</w:t>
      </w:r>
      <w:r w:rsidR="003F02A3" w:rsidRPr="003F02A3">
        <w:rPr>
          <w:rFonts w:ascii="Times New Roman" w:eastAsia="Times New Roman" w:hAnsi="Times New Roman" w:cs="Times New Roman"/>
          <w:bCs/>
          <w:sz w:val="24"/>
          <w:szCs w:val="24"/>
          <w:lang w:val="sr-Cyrl-RS"/>
        </w:rPr>
        <w:t xml:space="preserve"> </w:t>
      </w:r>
      <w:r w:rsidR="003F02A3" w:rsidRPr="003F02A3">
        <w:rPr>
          <w:rFonts w:ascii="Times New Roman" w:eastAsia="Times New Roman" w:hAnsi="Times New Roman" w:cs="Times New Roman"/>
          <w:bCs/>
          <w:sz w:val="24"/>
          <w:szCs w:val="24"/>
        </w:rPr>
        <w:t>Poznatog književnika, novinara i pisca za decu Rašu Popova koji ima 81 godinu nedavno su napala tri maloletna prestupnika sa ciljem da ga opljačkaju i provale u njegov stan.</w:t>
      </w:r>
      <w:r w:rsidR="003F02A3" w:rsidRPr="003F02A3">
        <w:rPr>
          <w:rFonts w:ascii="Times New Roman" w:eastAsia="Times New Roman" w:hAnsi="Times New Roman" w:cs="Times New Roman"/>
          <w:bCs/>
          <w:sz w:val="24"/>
          <w:szCs w:val="24"/>
          <w:lang w:val="sr-Cyrl-RS"/>
        </w:rPr>
        <w:t xml:space="preserve"> </w:t>
      </w:r>
      <w:r w:rsidR="003F02A3" w:rsidRPr="003F02A3">
        <w:rPr>
          <w:rFonts w:ascii="Times New Roman" w:eastAsia="Times New Roman" w:hAnsi="Times New Roman" w:cs="Times New Roman"/>
          <w:bCs/>
          <w:sz w:val="24"/>
          <w:szCs w:val="24"/>
        </w:rPr>
        <w:t>Mediji su pisali da je reč o deci od 10 i 11 godina koji su pre toga imali više od 300 prijava zbog razbojništava, krađe. Oni su u žižu javnosti dospeli kada je otkriveno da su u septembru jednog starca u Deligradskoj ulici u Beogradu pretukli i opljačkali, posle čega je čovek preminuo.</w:t>
      </w:r>
    </w:p>
    <w:p w:rsidR="003F02A3" w:rsidRPr="00322A05" w:rsidRDefault="003F02A3" w:rsidP="004C2AB0">
      <w:pPr>
        <w:spacing w:after="0" w:line="240" w:lineRule="auto"/>
        <w:jc w:val="both"/>
        <w:rPr>
          <w:rFonts w:ascii="Times New Roman" w:eastAsia="Times New Roman" w:hAnsi="Times New Roman" w:cs="Times New Roman"/>
          <w:bCs/>
          <w:sz w:val="24"/>
          <w:szCs w:val="24"/>
        </w:rPr>
      </w:pPr>
    </w:p>
    <w:p w:rsidR="00512FE5" w:rsidRPr="00A65859" w:rsidRDefault="00512FE5" w:rsidP="00512FE5">
      <w:pPr>
        <w:spacing w:after="0" w:line="240" w:lineRule="auto"/>
        <w:jc w:val="center"/>
        <w:rPr>
          <w:rFonts w:ascii="Times New Roman" w:eastAsia="Times New Roman" w:hAnsi="Times New Roman" w:cs="Times New Roman"/>
          <w:b/>
          <w:bCs/>
          <w:color w:val="FF0000"/>
          <w:sz w:val="28"/>
          <w:szCs w:val="24"/>
        </w:rPr>
      </w:pPr>
      <w:r w:rsidRPr="00A65859">
        <w:rPr>
          <w:rFonts w:ascii="Times New Roman" w:eastAsia="Times New Roman" w:hAnsi="Times New Roman" w:cs="Times New Roman"/>
          <w:b/>
          <w:bCs/>
          <w:color w:val="FF0000"/>
          <w:sz w:val="28"/>
          <w:szCs w:val="24"/>
        </w:rPr>
        <w:t xml:space="preserve">Subotica: Obeležen Svetski dan prevencije zlostavljanja </w:t>
      </w:r>
    </w:p>
    <w:p w:rsidR="00512FE5" w:rsidRPr="00A65859" w:rsidRDefault="00512FE5" w:rsidP="00512FE5">
      <w:pPr>
        <w:spacing w:after="0" w:line="240" w:lineRule="auto"/>
        <w:jc w:val="center"/>
        <w:rPr>
          <w:rFonts w:ascii="Times New Roman" w:eastAsia="Times New Roman" w:hAnsi="Times New Roman" w:cs="Times New Roman"/>
          <w:b/>
          <w:bCs/>
          <w:color w:val="FF0000"/>
          <w:sz w:val="28"/>
          <w:szCs w:val="24"/>
        </w:rPr>
      </w:pPr>
      <w:r w:rsidRPr="00A65859">
        <w:rPr>
          <w:rFonts w:ascii="Times New Roman" w:eastAsia="Times New Roman" w:hAnsi="Times New Roman" w:cs="Times New Roman"/>
          <w:b/>
          <w:bCs/>
          <w:color w:val="FF0000"/>
          <w:sz w:val="28"/>
          <w:szCs w:val="24"/>
        </w:rPr>
        <w:t>i zanemarivanja dece</w:t>
      </w:r>
    </w:p>
    <w:p w:rsidR="00512FE5" w:rsidRDefault="00512FE5" w:rsidP="00512FE5">
      <w:pPr>
        <w:spacing w:after="0" w:line="240" w:lineRule="auto"/>
        <w:rPr>
          <w:rFonts w:ascii="Times New Roman" w:eastAsia="Times New Roman" w:hAnsi="Times New Roman" w:cs="Times New Roman"/>
          <w:bCs/>
          <w:sz w:val="24"/>
          <w:szCs w:val="24"/>
        </w:rPr>
      </w:pPr>
    </w:p>
    <w:p w:rsidR="00512FE5" w:rsidRDefault="00512FE5" w:rsidP="00512FE5">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U četvrtak je obeležen</w:t>
      </w:r>
      <w:r w:rsidRPr="00512FE5">
        <w:rPr>
          <w:rFonts w:ascii="Times New Roman" w:eastAsia="Times New Roman" w:hAnsi="Times New Roman" w:cs="Times New Roman"/>
          <w:bCs/>
          <w:sz w:val="24"/>
          <w:szCs w:val="24"/>
        </w:rPr>
        <w:t xml:space="preserve">  Svetski dan prevencije zlostavljanja i  zanemarivanja dece. Centru za socijalni rad prijavljeno je 98 slučajeva za koje se veruje da su deca bila zanemarivana i zlostavljanja.  U Srbiji ne postoji podatak o tome koliko je dece preživelo seksualno nasilje i još uvek nije urađena  Nacionalna studija kojom bi javnost bila obaveštena o “sivoj brojci”. U Osnovnom javnom tužilaštvu pokrenuta su dva predmeta koje se odnose na krivično delo nasilja u porodici nad maloletnim licem.</w:t>
      </w:r>
      <w:r>
        <w:rPr>
          <w:rFonts w:ascii="Times New Roman" w:eastAsia="Times New Roman" w:hAnsi="Times New Roman" w:cs="Times New Roman"/>
          <w:bCs/>
          <w:sz w:val="24"/>
          <w:szCs w:val="24"/>
        </w:rPr>
        <w:t xml:space="preserve"> </w:t>
      </w:r>
      <w:r w:rsidRPr="00512FE5">
        <w:rPr>
          <w:rFonts w:ascii="Times New Roman" w:eastAsia="Times New Roman" w:hAnsi="Times New Roman" w:cs="Times New Roman"/>
          <w:bCs/>
          <w:sz w:val="24"/>
          <w:szCs w:val="24"/>
        </w:rPr>
        <w:t xml:space="preserve">Nasilje nad decom se najčešće kombinuje i to fizičko i emocionalno ili seksualno. U Centru za socijalni rad objašnjavaju da je podneto 98 prijava sa sumnjom  za zanemarivanje i zlostavljanje dece,a da je prošle godine za isti period bilo 70 </w:t>
      </w:r>
      <w:r w:rsidRPr="00512FE5">
        <w:rPr>
          <w:rFonts w:ascii="Times New Roman" w:eastAsia="Times New Roman" w:hAnsi="Times New Roman" w:cs="Times New Roman"/>
          <w:bCs/>
          <w:sz w:val="24"/>
          <w:szCs w:val="24"/>
        </w:rPr>
        <w:lastRenderedPageBreak/>
        <w:t>prijava. Od jula ove godine potpisan je protokol po kome na ovim predmetima zajednički rade pripadnici Doma zdravlja, škola, policije, tužilaštva, Centra i drugih ustanova.</w:t>
      </w:r>
    </w:p>
    <w:p w:rsidR="00512FE5" w:rsidRDefault="00512FE5" w:rsidP="00512FE5">
      <w:pPr>
        <w:spacing w:after="0" w:line="240" w:lineRule="auto"/>
        <w:ind w:firstLine="720"/>
        <w:jc w:val="both"/>
        <w:rPr>
          <w:rFonts w:ascii="Times New Roman" w:eastAsia="Times New Roman" w:hAnsi="Times New Roman" w:cs="Times New Roman"/>
          <w:bCs/>
          <w:sz w:val="24"/>
          <w:szCs w:val="24"/>
        </w:rPr>
      </w:pPr>
      <w:r w:rsidRPr="00512FE5">
        <w:rPr>
          <w:rFonts w:ascii="Times New Roman" w:eastAsia="Times New Roman" w:hAnsi="Times New Roman" w:cs="Times New Roman"/>
          <w:bCs/>
          <w:sz w:val="24"/>
          <w:szCs w:val="24"/>
        </w:rPr>
        <w:t>U Osnovnom javnom tužilaštvu objašnjavaju da je drastično opao broj predmeta koji se odnose na krivično delo nasilja u porodici nad maloletnim licem. Ovi predmeti se rešavaju po ubrzanom postupku. Prošle godine je bilo pokrenuto  20 krivičnih prijava za nasilje u porodici nad maloletnim licima, a ove godine svega dva.</w:t>
      </w:r>
    </w:p>
    <w:p w:rsidR="00322A05" w:rsidRDefault="00512FE5" w:rsidP="00512FE5">
      <w:pPr>
        <w:spacing w:after="0" w:line="240" w:lineRule="auto"/>
        <w:ind w:firstLine="720"/>
        <w:jc w:val="both"/>
        <w:rPr>
          <w:rFonts w:ascii="Times New Roman" w:eastAsia="Times New Roman" w:hAnsi="Times New Roman" w:cs="Times New Roman"/>
          <w:bCs/>
          <w:sz w:val="24"/>
          <w:szCs w:val="24"/>
          <w:lang w:val="sr-Cyrl-RS"/>
        </w:rPr>
      </w:pPr>
      <w:r w:rsidRPr="00512FE5">
        <w:rPr>
          <w:rFonts w:ascii="Times New Roman" w:eastAsia="Times New Roman" w:hAnsi="Times New Roman" w:cs="Times New Roman"/>
          <w:bCs/>
          <w:sz w:val="24"/>
          <w:szCs w:val="24"/>
        </w:rPr>
        <w:t>U aprilu 2013., Parlament Republike Srbije je usvojio Inicijativu Incest Trauma Centra – Beograd za  ukidanje zastarevanja seksualnih delikata počinjenih prema deci,čime je, nakon Velike Britanije, Srbija postala druga zemlja u Evropi gde zakonodavac prepoznaje dugotrajne efekte seksualne traume . U saradnji sa Ženskom parlamentarnom mrežom, Odborom za ljudska i manjinska prava i ravnopravnost polova i Odborom za prava deteta, postignuto je da je mera ukidanja zastarevanja uneta u Zakon o posebnim merama za sprečavanje vršenja krivičnih dela protiv polne slobode prema maloletnim licima ili poznatiji kao “Marijin zakon”.</w:t>
      </w:r>
      <w:r>
        <w:rPr>
          <w:rFonts w:ascii="Times New Roman" w:eastAsia="Times New Roman" w:hAnsi="Times New Roman" w:cs="Times New Roman"/>
          <w:bCs/>
          <w:sz w:val="24"/>
          <w:szCs w:val="24"/>
        </w:rPr>
        <w:t xml:space="preserve"> </w:t>
      </w:r>
      <w:hyperlink r:id="rId23" w:history="1">
        <w:r w:rsidRPr="007152C7">
          <w:rPr>
            <w:rStyle w:val="Hyperlink"/>
            <w:rFonts w:ascii="Times New Roman" w:eastAsia="Times New Roman" w:hAnsi="Times New Roman" w:cs="Times New Roman"/>
            <w:bCs/>
            <w:sz w:val="24"/>
            <w:szCs w:val="24"/>
            <w:lang w:val="sr-Latn-CS"/>
          </w:rPr>
          <w:t>http://www.youtube.com/watch?v=j6CDt1Z2Htc</w:t>
        </w:r>
      </w:hyperlink>
      <w:r>
        <w:rPr>
          <w:rFonts w:ascii="Times New Roman" w:eastAsia="Times New Roman" w:hAnsi="Times New Roman" w:cs="Times New Roman"/>
          <w:bCs/>
          <w:sz w:val="24"/>
          <w:szCs w:val="24"/>
          <w:lang w:val="sr-Latn-CS"/>
        </w:rPr>
        <w:t xml:space="preserve"> </w:t>
      </w:r>
    </w:p>
    <w:p w:rsidR="00312005" w:rsidRDefault="00312005" w:rsidP="00312005">
      <w:pPr>
        <w:spacing w:after="0" w:line="240" w:lineRule="auto"/>
        <w:jc w:val="both"/>
        <w:rPr>
          <w:rFonts w:ascii="Times New Roman" w:eastAsia="Times New Roman" w:hAnsi="Times New Roman" w:cs="Times New Roman"/>
          <w:bCs/>
          <w:sz w:val="24"/>
          <w:szCs w:val="24"/>
          <w:lang w:val="sr-Cyrl-RS"/>
        </w:rPr>
      </w:pPr>
    </w:p>
    <w:p w:rsidR="00312005" w:rsidRPr="00A65859" w:rsidRDefault="00312005" w:rsidP="006E4FB5">
      <w:pPr>
        <w:spacing w:after="0" w:line="240" w:lineRule="auto"/>
        <w:jc w:val="center"/>
        <w:rPr>
          <w:rFonts w:ascii="Times New Roman" w:eastAsia="Times New Roman" w:hAnsi="Times New Roman" w:cs="Times New Roman"/>
          <w:b/>
          <w:bCs/>
          <w:noProof/>
          <w:color w:val="FF0000"/>
          <w:sz w:val="28"/>
          <w:szCs w:val="24"/>
          <w:lang w:val="sr-Latn-RS"/>
        </w:rPr>
      </w:pPr>
      <w:r w:rsidRPr="00A65859">
        <w:rPr>
          <w:rFonts w:ascii="Times New Roman" w:eastAsia="Times New Roman" w:hAnsi="Times New Roman" w:cs="Times New Roman"/>
          <w:b/>
          <w:bCs/>
          <w:noProof/>
          <w:color w:val="FF0000"/>
          <w:sz w:val="28"/>
          <w:szCs w:val="24"/>
          <w:lang w:val="sr-Latn-RS"/>
        </w:rPr>
        <w:t>(Kako) pomoći deci ulice</w:t>
      </w:r>
    </w:p>
    <w:p w:rsidR="00312005" w:rsidRPr="00312005" w:rsidRDefault="00312005" w:rsidP="006E4FB5">
      <w:pPr>
        <w:spacing w:after="0" w:line="240" w:lineRule="auto"/>
        <w:jc w:val="both"/>
        <w:rPr>
          <w:rFonts w:ascii="Times New Roman" w:eastAsia="Times New Roman" w:hAnsi="Times New Roman" w:cs="Times New Roman"/>
          <w:b/>
          <w:bCs/>
          <w:noProof/>
          <w:sz w:val="24"/>
          <w:szCs w:val="24"/>
          <w:lang w:val="sr-Latn-RS"/>
        </w:rPr>
      </w:pPr>
    </w:p>
    <w:p w:rsidR="00312005" w:rsidRPr="00312005" w:rsidRDefault="00312005" w:rsidP="006E4FB5">
      <w:pPr>
        <w:spacing w:after="0" w:line="240" w:lineRule="auto"/>
        <w:ind w:firstLine="720"/>
        <w:jc w:val="both"/>
        <w:rPr>
          <w:rFonts w:ascii="Times New Roman" w:eastAsia="Times New Roman" w:hAnsi="Times New Roman" w:cs="Times New Roman"/>
          <w:b/>
          <w:bCs/>
          <w:noProof/>
          <w:sz w:val="24"/>
          <w:szCs w:val="24"/>
          <w:lang w:val="sr-Latn-RS"/>
        </w:rPr>
      </w:pPr>
      <w:r w:rsidRPr="00312005">
        <w:rPr>
          <w:rFonts w:ascii="Times New Roman" w:eastAsia="Times New Roman" w:hAnsi="Times New Roman" w:cs="Times New Roman"/>
          <w:bCs/>
          <w:noProof/>
          <w:sz w:val="24"/>
          <w:szCs w:val="24"/>
          <w:lang w:val="sr-Latn-RS"/>
        </w:rPr>
        <w:t>Deca ulice neretko su prisiljena na prosjačenje ili kriminal, teško im je utvrditi identitet, ali i koliko ih je tačno na ulici. Da bi se to promenilo, potrebno je usvojiti nacionalnu strategiju za postupanje s decom ulice i izmeniti postojeće zakone. Oni koje vidimo češće kao prestupnike nego kao žrtve jesu među posebno ugroženim grupama u Srbiji.</w:t>
      </w:r>
      <w:r w:rsidRPr="00312005">
        <w:rPr>
          <w:rFonts w:ascii="Times New Roman" w:eastAsia="Times New Roman" w:hAnsi="Times New Roman" w:cs="Times New Roman"/>
          <w:b/>
          <w:bCs/>
          <w:noProof/>
          <w:sz w:val="24"/>
          <w:szCs w:val="24"/>
          <w:lang w:val="sr-Latn-RS"/>
        </w:rPr>
        <w:t xml:space="preserve"> </w:t>
      </w:r>
      <w:r w:rsidRPr="00312005">
        <w:rPr>
          <w:rFonts w:ascii="Times New Roman" w:eastAsia="Times New Roman" w:hAnsi="Times New Roman" w:cs="Times New Roman"/>
          <w:bCs/>
          <w:noProof/>
          <w:sz w:val="24"/>
          <w:szCs w:val="24"/>
          <w:lang w:val="sr-Latn-RS"/>
        </w:rPr>
        <w:t>Predsednica Odbora Skupštine Srbije za prava deteta Maja Gojković kaže da treba izmeniti zakone o komunalnoj policiji, socijalnoj zaštiti, prekršajima i putnim ispravama kako bi se deca adekvatnije zaštitila.</w:t>
      </w:r>
      <w:r w:rsidRPr="00312005">
        <w:rPr>
          <w:rFonts w:ascii="Times New Roman" w:eastAsia="Times New Roman" w:hAnsi="Times New Roman" w:cs="Times New Roman"/>
          <w:b/>
          <w:bCs/>
          <w:noProof/>
          <w:sz w:val="24"/>
          <w:szCs w:val="24"/>
          <w:lang w:val="sr-Latn-RS"/>
        </w:rPr>
        <w:t xml:space="preserve"> </w:t>
      </w:r>
      <w:r w:rsidRPr="00312005">
        <w:rPr>
          <w:rFonts w:ascii="Times New Roman" w:eastAsia="Times New Roman" w:hAnsi="Times New Roman" w:cs="Times New Roman"/>
          <w:bCs/>
          <w:noProof/>
          <w:sz w:val="24"/>
          <w:szCs w:val="24"/>
          <w:lang w:val="sr-Latn-RS"/>
        </w:rPr>
        <w:t>"Zakon o socijalnoj zaštiti ne sadrži posebnu odredbu o detetu koje prosjači", istakla je Maja Gojković.</w:t>
      </w:r>
    </w:p>
    <w:p w:rsidR="00312005" w:rsidRPr="006E4FB5" w:rsidRDefault="00312005" w:rsidP="00312005">
      <w:pPr>
        <w:spacing w:after="0" w:line="240" w:lineRule="auto"/>
        <w:ind w:firstLine="720"/>
        <w:jc w:val="both"/>
        <w:rPr>
          <w:rFonts w:ascii="Times New Roman" w:eastAsia="Times New Roman" w:hAnsi="Times New Roman" w:cs="Times New Roman"/>
          <w:b/>
          <w:bCs/>
          <w:noProof/>
          <w:sz w:val="24"/>
          <w:szCs w:val="24"/>
          <w:lang w:val="sr-Latn-RS"/>
        </w:rPr>
      </w:pPr>
      <w:r w:rsidRPr="00312005">
        <w:rPr>
          <w:rFonts w:ascii="Times New Roman" w:eastAsia="Times New Roman" w:hAnsi="Times New Roman" w:cs="Times New Roman"/>
          <w:bCs/>
          <w:noProof/>
          <w:sz w:val="24"/>
          <w:szCs w:val="24"/>
          <w:lang w:val="sr-Latn-RS"/>
        </w:rPr>
        <w:t>Srbija primenjuje veliki broj odredaba Konvencije o pravima deteta i ima službe koje se bave ovim pitanjem, ali, ocenjuju u Unicefu, i dalje postoje diskriminacija i predrasude. Među najranjivijima, pokazuju istraživanja, i dalje su romska deca.</w:t>
      </w:r>
      <w:r w:rsidRPr="00312005">
        <w:rPr>
          <w:rFonts w:ascii="Times New Roman" w:eastAsia="Times New Roman" w:hAnsi="Times New Roman" w:cs="Times New Roman"/>
          <w:b/>
          <w:bCs/>
          <w:noProof/>
          <w:sz w:val="24"/>
          <w:szCs w:val="24"/>
          <w:lang w:val="sr-Latn-RS"/>
        </w:rPr>
        <w:t xml:space="preserve"> </w:t>
      </w:r>
      <w:r w:rsidRPr="00312005">
        <w:rPr>
          <w:rFonts w:ascii="Times New Roman" w:eastAsia="Times New Roman" w:hAnsi="Times New Roman" w:cs="Times New Roman"/>
          <w:bCs/>
          <w:noProof/>
          <w:sz w:val="24"/>
          <w:szCs w:val="24"/>
          <w:lang w:val="sr-Latn-RS"/>
        </w:rPr>
        <w:t>"Romska deca koja žive u neformalnim naseljima posebno su ugrožena, dokaz tome je smrtnost romskih beba koja je dvostruko veća u odnosu na republički prosek i iznosi devet odsto. Samo šest odsto romske dece ide u predškolsko, a osnovnu školu završi njih 64 odsto", istakao je direktor Unicefa u Srbiji Mišel Sen Lo.</w:t>
      </w:r>
      <w:r>
        <w:rPr>
          <w:rFonts w:ascii="Times New Roman" w:eastAsia="Times New Roman" w:hAnsi="Times New Roman" w:cs="Times New Roman"/>
          <w:b/>
          <w:bCs/>
          <w:noProof/>
          <w:sz w:val="24"/>
          <w:szCs w:val="24"/>
          <w:lang w:val="sr-Cyrl-RS"/>
        </w:rPr>
        <w:t xml:space="preserve"> </w:t>
      </w:r>
      <w:r w:rsidRPr="00312005">
        <w:rPr>
          <w:rFonts w:ascii="Times New Roman" w:eastAsia="Times New Roman" w:hAnsi="Times New Roman" w:cs="Times New Roman"/>
          <w:bCs/>
          <w:noProof/>
          <w:sz w:val="24"/>
          <w:szCs w:val="24"/>
          <w:lang w:val="sr-Latn-RS"/>
        </w:rPr>
        <w:t>Na Svetski dan deteta, poverenica za zaštitu ravnopravnosti i nevladine organizacije upozoravaju da je nasilje nad decom i među decom veliki problem, i da treba posvetiti pažnju na njihovu edukaciju.</w:t>
      </w:r>
    </w:p>
    <w:p w:rsidR="00312005" w:rsidRDefault="00312005" w:rsidP="008C76B3">
      <w:pPr>
        <w:spacing w:after="0" w:line="240" w:lineRule="auto"/>
        <w:ind w:firstLine="720"/>
        <w:jc w:val="both"/>
        <w:rPr>
          <w:rFonts w:ascii="Times New Roman" w:eastAsia="Times New Roman" w:hAnsi="Times New Roman" w:cs="Times New Roman"/>
          <w:b/>
          <w:bCs/>
          <w:noProof/>
          <w:sz w:val="24"/>
          <w:szCs w:val="24"/>
          <w:lang w:val="sr-Latn-RS"/>
        </w:rPr>
      </w:pPr>
      <w:r w:rsidRPr="00312005">
        <w:rPr>
          <w:rFonts w:ascii="Times New Roman" w:eastAsia="Times New Roman" w:hAnsi="Times New Roman" w:cs="Times New Roman"/>
          <w:noProof/>
          <w:sz w:val="24"/>
          <w:szCs w:val="24"/>
          <w:lang w:val="sr-Latn-RS"/>
        </w:rPr>
        <w:t>Problemom dece na ulici odnedavno se bavi i 45 posebnih radnih tela širom Srbije, koja, osim socijalnih radnika, čine i predstavnici resornih ministarstava. U planu je da se formiraju 163 takva tima.</w:t>
      </w:r>
      <w:r w:rsidRPr="00312005">
        <w:rPr>
          <w:rFonts w:ascii="Times New Roman" w:eastAsia="Times New Roman" w:hAnsi="Times New Roman" w:cs="Times New Roman"/>
          <w:b/>
          <w:bCs/>
          <w:noProof/>
          <w:sz w:val="24"/>
          <w:szCs w:val="24"/>
          <w:lang w:val="sr-Latn-RS"/>
        </w:rPr>
        <w:t xml:space="preserve"> </w:t>
      </w:r>
      <w:r w:rsidRPr="00312005">
        <w:rPr>
          <w:rFonts w:ascii="Times New Roman" w:eastAsia="Times New Roman" w:hAnsi="Times New Roman" w:cs="Times New Roman"/>
          <w:noProof/>
          <w:sz w:val="24"/>
          <w:szCs w:val="24"/>
          <w:lang w:val="sr-Latn-RS"/>
        </w:rPr>
        <w:t>"Šezdesetoro mališana je sklonjeno sa ulice. Neki su dodeljeni hraniteljskim porodicama, a neki smešteni u odgovarajuće institucije. Protiv nekih roditelja podnete su krivične i prekršajne prijave, a nekima od njih je uskraćeno i roditeljsko staranje", rekao je ministar za rad, zapošljavanje, boračka i socijalna pitanja Aleksandar Vulin.</w:t>
      </w:r>
      <w:r w:rsidRPr="00312005">
        <w:rPr>
          <w:rFonts w:ascii="Times New Roman" w:eastAsia="Times New Roman" w:hAnsi="Times New Roman" w:cs="Times New Roman"/>
          <w:b/>
          <w:bCs/>
          <w:noProof/>
          <w:sz w:val="24"/>
          <w:szCs w:val="24"/>
          <w:lang w:val="sr-Latn-RS"/>
        </w:rPr>
        <w:t xml:space="preserve"> </w:t>
      </w:r>
    </w:p>
    <w:p w:rsidR="00C27BBF" w:rsidRDefault="00C27BBF" w:rsidP="00C27BBF">
      <w:pPr>
        <w:spacing w:after="0" w:line="240" w:lineRule="auto"/>
        <w:jc w:val="both"/>
        <w:rPr>
          <w:rFonts w:ascii="Times New Roman" w:eastAsia="Times New Roman" w:hAnsi="Times New Roman" w:cs="Times New Roman"/>
          <w:b/>
          <w:bCs/>
          <w:noProof/>
          <w:sz w:val="24"/>
          <w:szCs w:val="24"/>
          <w:lang w:val="sr-Latn-RS"/>
        </w:rPr>
      </w:pPr>
    </w:p>
    <w:p w:rsidR="00C27BBF" w:rsidRPr="00C27BBF" w:rsidRDefault="00C27BBF" w:rsidP="00C27BBF">
      <w:pPr>
        <w:spacing w:after="0" w:line="240" w:lineRule="auto"/>
        <w:jc w:val="center"/>
        <w:rPr>
          <w:rFonts w:ascii="Times New Roman" w:eastAsia="Times New Roman" w:hAnsi="Times New Roman" w:cs="Times New Roman"/>
          <w:b/>
          <w:bCs/>
          <w:noProof/>
          <w:color w:val="FF0000"/>
          <w:sz w:val="28"/>
          <w:szCs w:val="24"/>
          <w:lang w:val="sr-Latn-RS"/>
        </w:rPr>
      </w:pPr>
      <w:r w:rsidRPr="00C27BBF">
        <w:rPr>
          <w:rFonts w:ascii="Times New Roman" w:eastAsia="Times New Roman" w:hAnsi="Times New Roman" w:cs="Times New Roman"/>
          <w:b/>
          <w:bCs/>
          <w:noProof/>
          <w:color w:val="FF0000"/>
          <w:sz w:val="28"/>
          <w:szCs w:val="24"/>
          <w:lang w:val="sr-Latn-RS"/>
        </w:rPr>
        <w:t>UN: Milijarda ljudi u svetu nema pristup toaletu</w:t>
      </w:r>
    </w:p>
    <w:p w:rsidR="00C27BBF" w:rsidRPr="00C27BBF" w:rsidRDefault="00C27BBF" w:rsidP="00C27BBF">
      <w:pPr>
        <w:spacing w:after="0" w:line="240" w:lineRule="auto"/>
        <w:ind w:firstLine="720"/>
        <w:jc w:val="both"/>
        <w:rPr>
          <w:rFonts w:ascii="Times New Roman" w:eastAsia="Times New Roman" w:hAnsi="Times New Roman" w:cs="Times New Roman"/>
          <w:bCs/>
          <w:noProof/>
          <w:sz w:val="24"/>
          <w:szCs w:val="24"/>
          <w:lang w:val="sr-Latn-RS"/>
        </w:rPr>
      </w:pPr>
    </w:p>
    <w:p w:rsidR="00C27BBF" w:rsidRPr="00C27BBF" w:rsidRDefault="00C27BBF" w:rsidP="00C27BBF">
      <w:pPr>
        <w:spacing w:after="0" w:line="240" w:lineRule="auto"/>
        <w:ind w:firstLine="720"/>
        <w:jc w:val="both"/>
        <w:rPr>
          <w:rFonts w:ascii="Times New Roman" w:eastAsia="Times New Roman" w:hAnsi="Times New Roman" w:cs="Times New Roman"/>
          <w:bCs/>
          <w:noProof/>
          <w:sz w:val="24"/>
          <w:szCs w:val="24"/>
          <w:lang w:val="sr-Latn-RS"/>
        </w:rPr>
      </w:pPr>
      <w:r w:rsidRPr="00C27BBF">
        <w:rPr>
          <w:rFonts w:ascii="Times New Roman" w:eastAsia="Times New Roman" w:hAnsi="Times New Roman" w:cs="Times New Roman"/>
          <w:bCs/>
          <w:noProof/>
          <w:sz w:val="24"/>
          <w:szCs w:val="24"/>
          <w:lang w:val="sr-Latn-RS"/>
        </w:rPr>
        <w:t xml:space="preserve">Ujedinjene nacije su danas upozorile da gotovo milijarda ljudi u svetu nema pristup toaletima, što nosi mnogobrojne zdravstvene rizike, uključujući rizik od zaraze smrtonosnim virusom ebole. U izveštaju UN-a se navodi da čak polovina stanovništva Liberije, koja je najviše pogođena ebolom, nema pristup toaletima, dok u Sijera Leoneu toalete u kući nema gotovo </w:t>
      </w:r>
      <w:r w:rsidRPr="00C27BBF">
        <w:rPr>
          <w:rFonts w:ascii="Times New Roman" w:eastAsia="Times New Roman" w:hAnsi="Times New Roman" w:cs="Times New Roman"/>
          <w:bCs/>
          <w:noProof/>
          <w:sz w:val="24"/>
          <w:szCs w:val="24"/>
          <w:lang w:val="sr-Latn-RS"/>
        </w:rPr>
        <w:lastRenderedPageBreak/>
        <w:t>trećina ljudi, prenela je agencija AFP. Podaci pokazuju da je u subsaharskoj Africi, gde četvrtina stanovništva nema pristup toaletima, dijareja treći uzrok smrtnosti dece do pet godina starosti. Studije ukazuju da u svetu na svakih dva i po minuta jedno dete premine od posledica zaraza uzrokovanim nečistom vodom za piće, neodgovarajućim pristupom toaletima i lošom higijenom, navodi se u izveštaju UN, objavljenom na Svetski dan toaleta. Postignut je određeni napredak kad je reč o pristupu toaletima u svetu, ali problem predstavlja manjak finansijskih sredstava, upozorio je UN. Gotovo polovina ljudi u svetu koji nemaju pristup toaletima živi u Indiji, a slede azijske zemlje Indonezija, Pakistan, Nepal i Kina. Kad je reč o Africi, pristup toaleta nema čak 39 miliona ljudi u Nigeriji, a visoke stope zabeležene su i u Etiopiji, Sudanu, Nigeru i Mozambiku.</w:t>
      </w:r>
    </w:p>
    <w:p w:rsidR="00C27BBF" w:rsidRPr="00C27BBF" w:rsidRDefault="00C27BBF" w:rsidP="00C27BBF">
      <w:pPr>
        <w:spacing w:after="0" w:line="240" w:lineRule="auto"/>
        <w:jc w:val="both"/>
        <w:rPr>
          <w:rFonts w:ascii="Times New Roman" w:eastAsia="Times New Roman" w:hAnsi="Times New Roman" w:cs="Times New Roman"/>
          <w:noProof/>
          <w:sz w:val="24"/>
          <w:szCs w:val="24"/>
        </w:rPr>
      </w:pPr>
    </w:p>
    <w:p w:rsidR="00C27BBF" w:rsidRPr="00C27BBF" w:rsidRDefault="00C27BBF" w:rsidP="00C27BBF">
      <w:pPr>
        <w:spacing w:after="0" w:line="240" w:lineRule="auto"/>
        <w:jc w:val="center"/>
        <w:rPr>
          <w:rFonts w:ascii="Times New Roman" w:eastAsia="Times New Roman" w:hAnsi="Times New Roman" w:cs="Times New Roman"/>
          <w:b/>
          <w:noProof/>
          <w:color w:val="9900CC"/>
          <w:sz w:val="28"/>
          <w:szCs w:val="24"/>
        </w:rPr>
      </w:pPr>
      <w:r w:rsidRPr="00C27BBF">
        <w:rPr>
          <w:rFonts w:ascii="Times New Roman" w:eastAsia="Times New Roman" w:hAnsi="Times New Roman" w:cs="Times New Roman"/>
          <w:b/>
          <w:noProof/>
          <w:color w:val="9900CC"/>
          <w:sz w:val="28"/>
          <w:szCs w:val="24"/>
        </w:rPr>
        <w:t>Smeh bolje "prodaje" od seksa?</w:t>
      </w:r>
    </w:p>
    <w:p w:rsidR="00C27BBF" w:rsidRPr="00C27BBF" w:rsidRDefault="00C27BBF" w:rsidP="00C27BBF">
      <w:pPr>
        <w:spacing w:after="0" w:line="240" w:lineRule="auto"/>
        <w:jc w:val="both"/>
        <w:rPr>
          <w:rFonts w:ascii="Times New Roman" w:eastAsia="Times New Roman" w:hAnsi="Times New Roman" w:cs="Times New Roman"/>
          <w:noProof/>
          <w:sz w:val="24"/>
          <w:szCs w:val="24"/>
        </w:rPr>
      </w:pPr>
    </w:p>
    <w:p w:rsidR="00C27BBF" w:rsidRPr="00DE6BFD" w:rsidRDefault="00C27BBF" w:rsidP="00DE6BFD">
      <w:pPr>
        <w:spacing w:after="0" w:line="240" w:lineRule="auto"/>
        <w:ind w:firstLine="720"/>
        <w:jc w:val="both"/>
        <w:rPr>
          <w:rFonts w:ascii="Times New Roman" w:eastAsia="Times New Roman" w:hAnsi="Times New Roman" w:cs="Times New Roman"/>
          <w:noProof/>
          <w:sz w:val="24"/>
          <w:szCs w:val="24"/>
        </w:rPr>
      </w:pPr>
      <w:r w:rsidRPr="00C27BBF">
        <w:rPr>
          <w:rFonts w:ascii="Times New Roman" w:eastAsia="Times New Roman" w:hAnsi="Times New Roman" w:cs="Times New Roman"/>
          <w:noProof/>
          <w:sz w:val="24"/>
          <w:szCs w:val="24"/>
        </w:rPr>
        <w:t>Marketing stručnjaci se sve više boje za svoje reklame jer potrošači polako počinju da ih izbegavaju ili ne primećuju. Kako bi neka reklama bila primećena ili odgledana do kraja, ona bi trebalo da ima određene karakteristike i stil. U istraživanju 2013 godine, koje je obavila kompanija Nilsen, na 29.000 ispitanika iz 59 zemalja došlo se do interesantnih zaključaka. Reklame koje se najviše sviđaju potrošačima su reklame koje izazivaju smeh, dok su na drugom mestu reklame koje prikazuju realne situacije iz svakodnevice sa 46 odsto. Među poslednjima su reklame sa elementima seksualnog sadržaja uprkos izjavama mnogih marketing stručnjaka da seks prodaje proizvod. Istraživačka kompanija Nilsen istraživala je i indeks globalnog poverenja potrošača prošle godine. Indonezija je ostala najoptimističnije potrošačko tržište u svetu sa 120 poena, a slede Filipini (118) i Indija (112). Među evropskim zemljama, najoptimističniji su potrošači u Danskoj (103 poena) i u Švajcarskoj (98 poena), dok je Mađarska među najpesimističnijim tržištima na svetu. Poverenje potrošača u Srbiji, koja je prvi put bila uvrštena u ovo istraživanje, veće je nego u zemljama regiona i iznosi 56 poena, dok je u Hrvatskoj 48 poena, a u Sloveniji 47 poena. U Srbiji u proseku dnevno ide 4.000 sekundi reklama, a u proseku svaki kanal ima oko 15 EPP blokova dnevno, koji traju do pet minuta. Istraživanje kompanije Partner Research Solutions pokazalo je da je potrebno šest do osam emitovanja spota na televiziji da bi gledalac mogao da ga reprodukuje, dok je kod štampe dovoljno već jedno listanje oglasa. Prema istraživanju, štampu dnevno čita tri miliona čitalaca, a svaki primerak novina čita šest do osam, pa i 10 ljudi.</w:t>
      </w:r>
    </w:p>
    <w:p w:rsidR="003D6210" w:rsidRPr="003D6210" w:rsidRDefault="003D6210" w:rsidP="003D6210">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3D6210">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4580E1BA" wp14:editId="7C606F83">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r w:rsidRPr="003D6210">
        <w:rPr>
          <w:rFonts w:ascii="Brush Script MT" w:eastAsia="Times New Roman" w:hAnsi="Brush Script MT" w:cs="Times New Roman"/>
          <w:color w:val="FF00FF"/>
          <w:sz w:val="44"/>
          <w:szCs w:val="44"/>
          <w:lang w:val="sr-Latn-CS"/>
        </w:rPr>
        <w:t>Jo</w:t>
      </w:r>
      <w:r w:rsidRPr="003D6210">
        <w:rPr>
          <w:rFonts w:ascii="Brush Script MT" w:eastAsia="Times New Roman" w:hAnsi="Brush Script MT" w:cs="Times New Roman"/>
          <w:color w:val="FF00FF"/>
          <w:sz w:val="44"/>
          <w:szCs w:val="44"/>
        </w:rPr>
        <w:t xml:space="preserve">š </w:t>
      </w:r>
      <w:r w:rsidRPr="003D6210">
        <w:rPr>
          <w:rFonts w:ascii="Brush Script MT" w:eastAsia="Times New Roman" w:hAnsi="Brush Script MT" w:cs="Times New Roman"/>
          <w:color w:val="FF00FF"/>
          <w:sz w:val="44"/>
          <w:szCs w:val="44"/>
          <w:lang w:val="sr-Latn-CS"/>
        </w:rPr>
        <w:t xml:space="preserve">vesti iz obrazovanja </w:t>
      </w:r>
      <w:r w:rsidRPr="003D6210">
        <w:rPr>
          <w:rFonts w:ascii="Times New Roman" w:eastAsia="Times New Roman" w:hAnsi="Times New Roman" w:cs="Times New Roman"/>
          <w:b/>
          <w:i/>
          <w:color w:val="FF00FF"/>
          <w:sz w:val="32"/>
          <w:szCs w:val="32"/>
        </w:rPr>
        <w:t>č</w:t>
      </w:r>
      <w:r w:rsidRPr="003D6210">
        <w:rPr>
          <w:rFonts w:ascii="Brush Script MT" w:eastAsia="Times New Roman" w:hAnsi="Brush Script MT" w:cs="Times New Roman"/>
          <w:color w:val="FF00FF"/>
          <w:sz w:val="44"/>
          <w:szCs w:val="44"/>
        </w:rPr>
        <w:t xml:space="preserve">itajte </w:t>
      </w:r>
      <w:r w:rsidRPr="003D6210">
        <w:rPr>
          <w:rFonts w:ascii="Brush Script MT" w:eastAsia="Times New Roman" w:hAnsi="Brush Script MT" w:cs="Times New Roman"/>
          <w:color w:val="FF00FF"/>
          <w:sz w:val="44"/>
          <w:szCs w:val="44"/>
          <w:lang w:val="sr-Latn-CS"/>
        </w:rPr>
        <w:t>na na</w:t>
      </w:r>
      <w:r w:rsidRPr="003D6210">
        <w:rPr>
          <w:rFonts w:ascii="Brush Script MT" w:eastAsia="Times New Roman" w:hAnsi="Brush Script MT" w:cs="Times New Roman"/>
          <w:color w:val="FF00FF"/>
          <w:sz w:val="44"/>
          <w:szCs w:val="44"/>
        </w:rPr>
        <w:t>š</w:t>
      </w:r>
      <w:r w:rsidRPr="003D6210">
        <w:rPr>
          <w:rFonts w:ascii="Brush Script MT" w:eastAsia="Times New Roman" w:hAnsi="Brush Script MT" w:cs="Times New Roman"/>
          <w:color w:val="FF00FF"/>
          <w:sz w:val="44"/>
          <w:szCs w:val="44"/>
          <w:lang w:val="sr-Latn-CS"/>
        </w:rPr>
        <w:t>em sajtu</w:t>
      </w:r>
      <w:r w:rsidRPr="003D6210">
        <w:rPr>
          <w:rFonts w:ascii="Brush Script MT" w:eastAsia="Times New Roman" w:hAnsi="Brush Script MT" w:cs="Times New Roman"/>
          <w:color w:val="0000FF"/>
          <w:sz w:val="44"/>
          <w:szCs w:val="44"/>
          <w:lang w:val="sr-Latn-CS"/>
        </w:rPr>
        <w:t xml:space="preserve"> </w:t>
      </w:r>
      <w:hyperlink r:id="rId25" w:history="1">
        <w:r w:rsidRPr="003D6210">
          <w:rPr>
            <w:rFonts w:ascii="Brush Script MT" w:eastAsiaTheme="majorEastAsia" w:hAnsi="Brush Script MT" w:cs="Times New Roman"/>
            <w:i/>
            <w:color w:val="0000FF"/>
            <w:sz w:val="44"/>
            <w:szCs w:val="44"/>
            <w:u w:val="single"/>
            <w:lang w:val="sr-Latn-CS"/>
          </w:rPr>
          <w:t>www</w:t>
        </w:r>
        <w:r w:rsidRPr="003D6210">
          <w:rPr>
            <w:rFonts w:ascii="Brush Script MT" w:eastAsiaTheme="majorEastAsia" w:hAnsi="Brush Script MT" w:cs="Times New Roman"/>
            <w:i/>
            <w:color w:val="0000FF"/>
            <w:sz w:val="44"/>
            <w:szCs w:val="44"/>
            <w:u w:val="single"/>
          </w:rPr>
          <w:t>.</w:t>
        </w:r>
        <w:r w:rsidRPr="003D6210">
          <w:rPr>
            <w:rFonts w:ascii="Brush Script MT" w:eastAsiaTheme="majorEastAsia" w:hAnsi="Brush Script MT" w:cs="Times New Roman"/>
            <w:i/>
            <w:color w:val="0000FF"/>
            <w:sz w:val="44"/>
            <w:szCs w:val="44"/>
            <w:u w:val="single"/>
            <w:lang w:val="sr-Latn-CS"/>
          </w:rPr>
          <w:t>srpss</w:t>
        </w:r>
        <w:r w:rsidRPr="003D6210">
          <w:rPr>
            <w:rFonts w:ascii="Brush Script MT" w:eastAsiaTheme="majorEastAsia" w:hAnsi="Brush Script MT" w:cs="Times New Roman"/>
            <w:i/>
            <w:color w:val="0000FF"/>
            <w:sz w:val="44"/>
            <w:szCs w:val="44"/>
            <w:u w:val="single"/>
          </w:rPr>
          <w:t>.</w:t>
        </w:r>
        <w:r w:rsidRPr="003D6210">
          <w:rPr>
            <w:rFonts w:ascii="Brush Script MT" w:eastAsiaTheme="majorEastAsia" w:hAnsi="Brush Script MT" w:cs="Times New Roman"/>
            <w:i/>
            <w:color w:val="0000FF"/>
            <w:sz w:val="44"/>
            <w:szCs w:val="44"/>
            <w:u w:val="single"/>
            <w:lang w:val="sr-Latn-CS"/>
          </w:rPr>
          <w:t>org</w:t>
        </w:r>
        <w:r w:rsidRPr="003D6210">
          <w:rPr>
            <w:rFonts w:ascii="Brush Script MT" w:eastAsiaTheme="majorEastAsia" w:hAnsi="Brush Script MT" w:cs="Times New Roman"/>
            <w:i/>
            <w:color w:val="0000FF"/>
            <w:sz w:val="44"/>
            <w:szCs w:val="44"/>
            <w:u w:val="single"/>
          </w:rPr>
          <w:t>.</w:t>
        </w:r>
        <w:r w:rsidRPr="003D6210">
          <w:rPr>
            <w:rFonts w:ascii="Brush Script MT" w:eastAsiaTheme="majorEastAsia" w:hAnsi="Brush Script MT" w:cs="Times New Roman"/>
            <w:i/>
            <w:color w:val="0000FF"/>
            <w:sz w:val="44"/>
            <w:szCs w:val="44"/>
            <w:u w:val="single"/>
            <w:lang w:val="sr-Latn-CS"/>
          </w:rPr>
          <w:t>rs</w:t>
        </w:r>
      </w:hyperlink>
      <w:r w:rsidRPr="003D6210">
        <w:rPr>
          <w:rFonts w:ascii="Brush Script MT" w:eastAsia="Times New Roman" w:hAnsi="Brush Script MT" w:cs="Times New Roman"/>
          <w:i/>
          <w:color w:val="0000FF"/>
          <w:sz w:val="44"/>
          <w:szCs w:val="44"/>
        </w:rPr>
        <w:t>,</w:t>
      </w:r>
      <w:r w:rsidRPr="003D6210">
        <w:rPr>
          <w:rFonts w:ascii="Brush Script MT" w:eastAsia="Times New Roman" w:hAnsi="Brush Script MT" w:cs="Times New Roman"/>
          <w:color w:val="0000FF"/>
          <w:sz w:val="44"/>
          <w:szCs w:val="44"/>
        </w:rPr>
        <w:t xml:space="preserve"> </w:t>
      </w:r>
      <w:r w:rsidRPr="003D6210">
        <w:rPr>
          <w:rFonts w:ascii="Brush Script MT" w:eastAsia="Times New Roman" w:hAnsi="Brush Script MT" w:cs="Times New Roman"/>
          <w:color w:val="FF00FF"/>
          <w:sz w:val="44"/>
          <w:szCs w:val="44"/>
          <w:lang w:val="sr-Latn-CS"/>
        </w:rPr>
        <w:t>a vesti iz javnog sektora na na</w:t>
      </w:r>
      <w:r w:rsidRPr="003D6210">
        <w:rPr>
          <w:rFonts w:ascii="Brush Script MT" w:eastAsia="Times New Roman" w:hAnsi="Brush Script MT" w:cs="Times New Roman"/>
          <w:color w:val="FF00FF"/>
          <w:sz w:val="44"/>
          <w:szCs w:val="44"/>
        </w:rPr>
        <w:t>š</w:t>
      </w:r>
      <w:r w:rsidRPr="003D6210">
        <w:rPr>
          <w:rFonts w:ascii="Brush Script MT" w:eastAsia="Times New Roman" w:hAnsi="Brush Script MT" w:cs="Times New Roman"/>
          <w:color w:val="FF00FF"/>
          <w:sz w:val="44"/>
          <w:szCs w:val="44"/>
          <w:lang w:val="sr-Latn-CS"/>
        </w:rPr>
        <w:t>em sajtu</w:t>
      </w:r>
      <w:r w:rsidRPr="003D6210">
        <w:rPr>
          <w:rFonts w:ascii="Brush Script MT" w:eastAsia="Times New Roman" w:hAnsi="Brush Script MT" w:cs="Times New Roman"/>
          <w:color w:val="0000FF"/>
          <w:sz w:val="44"/>
          <w:szCs w:val="44"/>
          <w:lang w:val="sr-Latn-CS"/>
        </w:rPr>
        <w:t xml:space="preserve"> </w:t>
      </w:r>
      <w:hyperlink r:id="rId26" w:history="1">
        <w:r w:rsidRPr="003D6210">
          <w:rPr>
            <w:rFonts w:ascii="Brush Script MT" w:eastAsiaTheme="majorEastAsia" w:hAnsi="Brush Script MT" w:cs="Times New Roman"/>
            <w:i/>
            <w:color w:val="0000FF"/>
            <w:sz w:val="44"/>
            <w:szCs w:val="44"/>
            <w:u w:val="single"/>
            <w:lang w:val="sr-Latn-CS"/>
          </w:rPr>
          <w:t>www</w:t>
        </w:r>
        <w:r w:rsidRPr="003D6210">
          <w:rPr>
            <w:rFonts w:ascii="Brush Script MT" w:eastAsiaTheme="majorEastAsia" w:hAnsi="Brush Script MT" w:cs="Times New Roman"/>
            <w:i/>
            <w:color w:val="0000FF"/>
            <w:sz w:val="44"/>
            <w:szCs w:val="44"/>
            <w:u w:val="single"/>
          </w:rPr>
          <w:t>.</w:t>
        </w:r>
        <w:r w:rsidRPr="003D6210">
          <w:rPr>
            <w:rFonts w:ascii="Brush Script MT" w:eastAsiaTheme="majorEastAsia" w:hAnsi="Brush Script MT" w:cs="Times New Roman"/>
            <w:i/>
            <w:color w:val="0000FF"/>
            <w:sz w:val="44"/>
            <w:szCs w:val="44"/>
            <w:u w:val="single"/>
            <w:lang w:val="sr-Latn-CS"/>
          </w:rPr>
          <w:t>nsjs</w:t>
        </w:r>
        <w:r w:rsidRPr="003D6210">
          <w:rPr>
            <w:rFonts w:ascii="Brush Script MT" w:eastAsiaTheme="majorEastAsia" w:hAnsi="Brush Script MT" w:cs="Times New Roman"/>
            <w:i/>
            <w:color w:val="0000FF"/>
            <w:sz w:val="44"/>
            <w:szCs w:val="44"/>
            <w:u w:val="single"/>
          </w:rPr>
          <w:t>.</w:t>
        </w:r>
        <w:r w:rsidRPr="003D6210">
          <w:rPr>
            <w:rFonts w:ascii="Brush Script MT" w:eastAsiaTheme="majorEastAsia" w:hAnsi="Brush Script MT" w:cs="Times New Roman"/>
            <w:i/>
            <w:color w:val="0000FF"/>
            <w:sz w:val="44"/>
            <w:szCs w:val="44"/>
            <w:u w:val="single"/>
            <w:lang w:val="sr-Latn-CS"/>
          </w:rPr>
          <w:t>org</w:t>
        </w:r>
        <w:r w:rsidRPr="003D6210">
          <w:rPr>
            <w:rFonts w:ascii="Brush Script MT" w:eastAsiaTheme="majorEastAsia" w:hAnsi="Brush Script MT" w:cs="Times New Roman"/>
            <w:i/>
            <w:color w:val="0000FF"/>
            <w:sz w:val="44"/>
            <w:szCs w:val="44"/>
            <w:u w:val="single"/>
          </w:rPr>
          <w:t>.</w:t>
        </w:r>
        <w:r w:rsidRPr="003D6210">
          <w:rPr>
            <w:rFonts w:ascii="Brush Script MT" w:eastAsiaTheme="majorEastAsia" w:hAnsi="Brush Script MT" w:cs="Times New Roman"/>
            <w:i/>
            <w:color w:val="0000FF"/>
            <w:sz w:val="44"/>
            <w:szCs w:val="44"/>
            <w:u w:val="single"/>
            <w:lang w:val="sr-Latn-CS"/>
          </w:rPr>
          <w:t>rs</w:t>
        </w:r>
      </w:hyperlink>
      <w:r w:rsidRPr="003D6210">
        <w:rPr>
          <w:rFonts w:ascii="Brush Script MT" w:eastAsia="Times New Roman" w:hAnsi="Brush Script MT" w:cs="Times New Roman"/>
          <w:i/>
          <w:color w:val="0000FF"/>
          <w:sz w:val="44"/>
          <w:szCs w:val="44"/>
        </w:rPr>
        <w:t xml:space="preserve"> .</w:t>
      </w:r>
    </w:p>
    <w:p w:rsidR="003D6210" w:rsidRPr="003D6210" w:rsidRDefault="003D6210" w:rsidP="003D6210">
      <w:pPr>
        <w:rPr>
          <w:lang w:val="sr-Latn-RS"/>
        </w:rPr>
      </w:pPr>
    </w:p>
    <w:sectPr w:rsidR="003D6210" w:rsidRPr="003D6210">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00C" w:rsidRDefault="0047700C">
      <w:pPr>
        <w:spacing w:after="0" w:line="240" w:lineRule="auto"/>
      </w:pPr>
      <w:r>
        <w:separator/>
      </w:r>
    </w:p>
  </w:endnote>
  <w:endnote w:type="continuationSeparator" w:id="0">
    <w:p w:rsidR="0047700C" w:rsidRDefault="00477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F5062F" w:rsidRPr="00F5062F" w:rsidRDefault="003D6210">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F33AFD">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F5062F" w:rsidRDefault="004770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00C" w:rsidRDefault="0047700C">
      <w:pPr>
        <w:spacing w:after="0" w:line="240" w:lineRule="auto"/>
      </w:pPr>
      <w:r>
        <w:separator/>
      </w:r>
    </w:p>
  </w:footnote>
  <w:footnote w:type="continuationSeparator" w:id="0">
    <w:p w:rsidR="0047700C" w:rsidRDefault="004770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E43973"/>
    <w:multiLevelType w:val="multilevel"/>
    <w:tmpl w:val="69762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B56F92"/>
    <w:multiLevelType w:val="multilevel"/>
    <w:tmpl w:val="289A1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2231BA9"/>
    <w:multiLevelType w:val="multilevel"/>
    <w:tmpl w:val="CA34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BCC399E"/>
    <w:multiLevelType w:val="multilevel"/>
    <w:tmpl w:val="5A2A7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210"/>
    <w:rsid w:val="000551BB"/>
    <w:rsid w:val="00141F73"/>
    <w:rsid w:val="00145BBB"/>
    <w:rsid w:val="002043C4"/>
    <w:rsid w:val="002B4135"/>
    <w:rsid w:val="00312005"/>
    <w:rsid w:val="00322A05"/>
    <w:rsid w:val="003777CC"/>
    <w:rsid w:val="003D6210"/>
    <w:rsid w:val="003F02A3"/>
    <w:rsid w:val="00437F31"/>
    <w:rsid w:val="0047700C"/>
    <w:rsid w:val="004C2008"/>
    <w:rsid w:val="004C2AB0"/>
    <w:rsid w:val="004C59E3"/>
    <w:rsid w:val="00511516"/>
    <w:rsid w:val="00512FE5"/>
    <w:rsid w:val="00523A05"/>
    <w:rsid w:val="00547956"/>
    <w:rsid w:val="007C1EE8"/>
    <w:rsid w:val="009B0C26"/>
    <w:rsid w:val="009C0D3E"/>
    <w:rsid w:val="00A65859"/>
    <w:rsid w:val="00AA01AE"/>
    <w:rsid w:val="00C27BBF"/>
    <w:rsid w:val="00C86E8B"/>
    <w:rsid w:val="00D01BFF"/>
    <w:rsid w:val="00DC7C94"/>
    <w:rsid w:val="00DE6BFD"/>
    <w:rsid w:val="00E6624B"/>
    <w:rsid w:val="00F33AFD"/>
    <w:rsid w:val="00FD21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E0F977-ECFE-4786-9C0A-0E45B3C56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D6210"/>
    <w:pPr>
      <w:tabs>
        <w:tab w:val="center" w:pos="4680"/>
        <w:tab w:val="right" w:pos="9360"/>
      </w:tabs>
      <w:spacing w:after="0" w:line="240" w:lineRule="auto"/>
    </w:pPr>
    <w:rPr>
      <w:lang w:val="sr-Latn-RS"/>
    </w:rPr>
  </w:style>
  <w:style w:type="character" w:customStyle="1" w:styleId="FooterChar">
    <w:name w:val="Footer Char"/>
    <w:basedOn w:val="DefaultParagraphFont"/>
    <w:link w:val="Footer"/>
    <w:uiPriority w:val="99"/>
    <w:semiHidden/>
    <w:rsid w:val="003D6210"/>
    <w:rPr>
      <w:lang w:val="sr-Latn-RS"/>
    </w:rPr>
  </w:style>
  <w:style w:type="paragraph" w:styleId="BalloonText">
    <w:name w:val="Balloon Text"/>
    <w:basedOn w:val="Normal"/>
    <w:link w:val="BalloonTextChar"/>
    <w:uiPriority w:val="99"/>
    <w:semiHidden/>
    <w:unhideWhenUsed/>
    <w:rsid w:val="00FD2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2103"/>
    <w:rPr>
      <w:rFonts w:ascii="Tahoma" w:hAnsi="Tahoma" w:cs="Tahoma"/>
      <w:sz w:val="16"/>
      <w:szCs w:val="16"/>
    </w:rPr>
  </w:style>
  <w:style w:type="character" w:styleId="Hyperlink">
    <w:name w:val="Hyperlink"/>
    <w:basedOn w:val="DefaultParagraphFont"/>
    <w:uiPriority w:val="99"/>
    <w:unhideWhenUsed/>
    <w:rsid w:val="00FD21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0819">
      <w:bodyDiv w:val="1"/>
      <w:marLeft w:val="0"/>
      <w:marRight w:val="0"/>
      <w:marTop w:val="0"/>
      <w:marBottom w:val="0"/>
      <w:divBdr>
        <w:top w:val="none" w:sz="0" w:space="0" w:color="auto"/>
        <w:left w:val="none" w:sz="0" w:space="0" w:color="auto"/>
        <w:bottom w:val="none" w:sz="0" w:space="0" w:color="auto"/>
        <w:right w:val="none" w:sz="0" w:space="0" w:color="auto"/>
      </w:divBdr>
      <w:divsChild>
        <w:div w:id="1508128575">
          <w:marLeft w:val="0"/>
          <w:marRight w:val="0"/>
          <w:marTop w:val="120"/>
          <w:marBottom w:val="240"/>
          <w:divBdr>
            <w:top w:val="none" w:sz="0" w:space="0" w:color="auto"/>
            <w:left w:val="none" w:sz="0" w:space="0" w:color="auto"/>
            <w:bottom w:val="none" w:sz="0" w:space="0" w:color="auto"/>
            <w:right w:val="none" w:sz="0" w:space="0" w:color="auto"/>
          </w:divBdr>
          <w:divsChild>
            <w:div w:id="526258029">
              <w:marLeft w:val="0"/>
              <w:marRight w:val="0"/>
              <w:marTop w:val="120"/>
              <w:marBottom w:val="120"/>
              <w:divBdr>
                <w:top w:val="none" w:sz="0" w:space="0" w:color="auto"/>
                <w:left w:val="none" w:sz="0" w:space="0" w:color="auto"/>
                <w:bottom w:val="none" w:sz="0" w:space="0" w:color="auto"/>
                <w:right w:val="none" w:sz="0" w:space="0" w:color="auto"/>
              </w:divBdr>
              <w:divsChild>
                <w:div w:id="446438096">
                  <w:marLeft w:val="405"/>
                  <w:marRight w:val="405"/>
                  <w:marTop w:val="0"/>
                  <w:marBottom w:val="0"/>
                  <w:divBdr>
                    <w:top w:val="none" w:sz="0" w:space="0" w:color="auto"/>
                    <w:left w:val="none" w:sz="0" w:space="0" w:color="auto"/>
                    <w:bottom w:val="none" w:sz="0" w:space="0" w:color="auto"/>
                    <w:right w:val="none" w:sz="0" w:space="0" w:color="auto"/>
                  </w:divBdr>
                  <w:divsChild>
                    <w:div w:id="297343131">
                      <w:marLeft w:val="0"/>
                      <w:marRight w:val="0"/>
                      <w:marTop w:val="0"/>
                      <w:marBottom w:val="0"/>
                      <w:divBdr>
                        <w:top w:val="none" w:sz="0" w:space="0" w:color="auto"/>
                        <w:left w:val="none" w:sz="0" w:space="0" w:color="auto"/>
                        <w:bottom w:val="none" w:sz="0" w:space="0" w:color="auto"/>
                        <w:right w:val="none" w:sz="0" w:space="0" w:color="auto"/>
                      </w:divBdr>
                    </w:div>
                    <w:div w:id="29067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2086277">
      <w:bodyDiv w:val="1"/>
      <w:marLeft w:val="0"/>
      <w:marRight w:val="0"/>
      <w:marTop w:val="0"/>
      <w:marBottom w:val="0"/>
      <w:divBdr>
        <w:top w:val="none" w:sz="0" w:space="0" w:color="auto"/>
        <w:left w:val="none" w:sz="0" w:space="0" w:color="auto"/>
        <w:bottom w:val="none" w:sz="0" w:space="0" w:color="auto"/>
        <w:right w:val="none" w:sz="0" w:space="0" w:color="auto"/>
      </w:divBdr>
      <w:divsChild>
        <w:div w:id="2012901635">
          <w:marLeft w:val="0"/>
          <w:marRight w:val="0"/>
          <w:marTop w:val="120"/>
          <w:marBottom w:val="240"/>
          <w:divBdr>
            <w:top w:val="none" w:sz="0" w:space="0" w:color="auto"/>
            <w:left w:val="none" w:sz="0" w:space="0" w:color="auto"/>
            <w:bottom w:val="none" w:sz="0" w:space="0" w:color="auto"/>
            <w:right w:val="none" w:sz="0" w:space="0" w:color="auto"/>
          </w:divBdr>
          <w:divsChild>
            <w:div w:id="1350260271">
              <w:marLeft w:val="0"/>
              <w:marRight w:val="0"/>
              <w:marTop w:val="120"/>
              <w:marBottom w:val="120"/>
              <w:divBdr>
                <w:top w:val="none" w:sz="0" w:space="0" w:color="auto"/>
                <w:left w:val="none" w:sz="0" w:space="0" w:color="auto"/>
                <w:bottom w:val="none" w:sz="0" w:space="0" w:color="auto"/>
                <w:right w:val="none" w:sz="0" w:space="0" w:color="auto"/>
              </w:divBdr>
              <w:divsChild>
                <w:div w:id="458301404">
                  <w:marLeft w:val="405"/>
                  <w:marRight w:val="405"/>
                  <w:marTop w:val="0"/>
                  <w:marBottom w:val="0"/>
                  <w:divBdr>
                    <w:top w:val="none" w:sz="0" w:space="0" w:color="auto"/>
                    <w:left w:val="none" w:sz="0" w:space="0" w:color="auto"/>
                    <w:bottom w:val="none" w:sz="0" w:space="0" w:color="auto"/>
                    <w:right w:val="none" w:sz="0" w:space="0" w:color="auto"/>
                  </w:divBdr>
                  <w:divsChild>
                    <w:div w:id="1093167861">
                      <w:marLeft w:val="0"/>
                      <w:marRight w:val="0"/>
                      <w:marTop w:val="0"/>
                      <w:marBottom w:val="0"/>
                      <w:divBdr>
                        <w:top w:val="none" w:sz="0" w:space="0" w:color="auto"/>
                        <w:left w:val="none" w:sz="0" w:space="0" w:color="auto"/>
                        <w:bottom w:val="none" w:sz="0" w:space="0" w:color="auto"/>
                        <w:right w:val="none" w:sz="0" w:space="0" w:color="auto"/>
                      </w:divBdr>
                    </w:div>
                    <w:div w:id="153114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202599">
      <w:bodyDiv w:val="1"/>
      <w:marLeft w:val="0"/>
      <w:marRight w:val="0"/>
      <w:marTop w:val="0"/>
      <w:marBottom w:val="0"/>
      <w:divBdr>
        <w:top w:val="none" w:sz="0" w:space="0" w:color="auto"/>
        <w:left w:val="none" w:sz="0" w:space="0" w:color="auto"/>
        <w:bottom w:val="none" w:sz="0" w:space="0" w:color="auto"/>
        <w:right w:val="none" w:sz="0" w:space="0" w:color="auto"/>
      </w:divBdr>
      <w:divsChild>
        <w:div w:id="1275593219">
          <w:marLeft w:val="0"/>
          <w:marRight w:val="0"/>
          <w:marTop w:val="120"/>
          <w:marBottom w:val="240"/>
          <w:divBdr>
            <w:top w:val="none" w:sz="0" w:space="0" w:color="auto"/>
            <w:left w:val="none" w:sz="0" w:space="0" w:color="auto"/>
            <w:bottom w:val="none" w:sz="0" w:space="0" w:color="auto"/>
            <w:right w:val="none" w:sz="0" w:space="0" w:color="auto"/>
          </w:divBdr>
          <w:divsChild>
            <w:div w:id="1036656224">
              <w:marLeft w:val="0"/>
              <w:marRight w:val="0"/>
              <w:marTop w:val="120"/>
              <w:marBottom w:val="120"/>
              <w:divBdr>
                <w:top w:val="none" w:sz="0" w:space="0" w:color="auto"/>
                <w:left w:val="none" w:sz="0" w:space="0" w:color="auto"/>
                <w:bottom w:val="none" w:sz="0" w:space="0" w:color="auto"/>
                <w:right w:val="none" w:sz="0" w:space="0" w:color="auto"/>
              </w:divBdr>
              <w:divsChild>
                <w:div w:id="386993228">
                  <w:marLeft w:val="405"/>
                  <w:marRight w:val="405"/>
                  <w:marTop w:val="0"/>
                  <w:marBottom w:val="0"/>
                  <w:divBdr>
                    <w:top w:val="none" w:sz="0" w:space="0" w:color="auto"/>
                    <w:left w:val="none" w:sz="0" w:space="0" w:color="auto"/>
                    <w:bottom w:val="none" w:sz="0" w:space="0" w:color="auto"/>
                    <w:right w:val="none" w:sz="0" w:space="0" w:color="auto"/>
                  </w:divBdr>
                  <w:divsChild>
                    <w:div w:id="1156456679">
                      <w:marLeft w:val="0"/>
                      <w:marRight w:val="0"/>
                      <w:marTop w:val="0"/>
                      <w:marBottom w:val="0"/>
                      <w:divBdr>
                        <w:top w:val="none" w:sz="0" w:space="0" w:color="auto"/>
                        <w:left w:val="none" w:sz="0" w:space="0" w:color="auto"/>
                        <w:bottom w:val="none" w:sz="0" w:space="0" w:color="auto"/>
                        <w:right w:val="none" w:sz="0" w:space="0" w:color="auto"/>
                      </w:divBdr>
                    </w:div>
                    <w:div w:id="162649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608339">
      <w:bodyDiv w:val="1"/>
      <w:marLeft w:val="0"/>
      <w:marRight w:val="0"/>
      <w:marTop w:val="0"/>
      <w:marBottom w:val="0"/>
      <w:divBdr>
        <w:top w:val="none" w:sz="0" w:space="0" w:color="auto"/>
        <w:left w:val="none" w:sz="0" w:space="0" w:color="auto"/>
        <w:bottom w:val="none" w:sz="0" w:space="0" w:color="auto"/>
        <w:right w:val="none" w:sz="0" w:space="0" w:color="auto"/>
      </w:divBdr>
      <w:divsChild>
        <w:div w:id="1754622859">
          <w:marLeft w:val="0"/>
          <w:marRight w:val="0"/>
          <w:marTop w:val="225"/>
          <w:marBottom w:val="0"/>
          <w:divBdr>
            <w:top w:val="none" w:sz="0" w:space="0" w:color="auto"/>
            <w:left w:val="none" w:sz="0" w:space="0" w:color="auto"/>
            <w:bottom w:val="none" w:sz="0" w:space="0" w:color="auto"/>
            <w:right w:val="none" w:sz="0" w:space="0" w:color="auto"/>
          </w:divBdr>
        </w:div>
        <w:div w:id="1825732735">
          <w:marLeft w:val="0"/>
          <w:marRight w:val="0"/>
          <w:marTop w:val="0"/>
          <w:marBottom w:val="0"/>
          <w:divBdr>
            <w:top w:val="none" w:sz="0" w:space="0" w:color="auto"/>
            <w:left w:val="none" w:sz="0" w:space="0" w:color="auto"/>
            <w:bottom w:val="none" w:sz="0" w:space="0" w:color="auto"/>
            <w:right w:val="none" w:sz="0" w:space="0" w:color="auto"/>
          </w:divBdr>
          <w:divsChild>
            <w:div w:id="138498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690386">
      <w:bodyDiv w:val="1"/>
      <w:marLeft w:val="0"/>
      <w:marRight w:val="0"/>
      <w:marTop w:val="0"/>
      <w:marBottom w:val="0"/>
      <w:divBdr>
        <w:top w:val="none" w:sz="0" w:space="0" w:color="auto"/>
        <w:left w:val="none" w:sz="0" w:space="0" w:color="auto"/>
        <w:bottom w:val="none" w:sz="0" w:space="0" w:color="auto"/>
        <w:right w:val="none" w:sz="0" w:space="0" w:color="auto"/>
      </w:divBdr>
      <w:divsChild>
        <w:div w:id="1659993232">
          <w:marLeft w:val="0"/>
          <w:marRight w:val="0"/>
          <w:marTop w:val="120"/>
          <w:marBottom w:val="240"/>
          <w:divBdr>
            <w:top w:val="none" w:sz="0" w:space="0" w:color="auto"/>
            <w:left w:val="none" w:sz="0" w:space="0" w:color="auto"/>
            <w:bottom w:val="none" w:sz="0" w:space="0" w:color="auto"/>
            <w:right w:val="none" w:sz="0" w:space="0" w:color="auto"/>
          </w:divBdr>
          <w:divsChild>
            <w:div w:id="1447189967">
              <w:marLeft w:val="0"/>
              <w:marRight w:val="0"/>
              <w:marTop w:val="120"/>
              <w:marBottom w:val="120"/>
              <w:divBdr>
                <w:top w:val="none" w:sz="0" w:space="0" w:color="auto"/>
                <w:left w:val="none" w:sz="0" w:space="0" w:color="auto"/>
                <w:bottom w:val="none" w:sz="0" w:space="0" w:color="auto"/>
                <w:right w:val="none" w:sz="0" w:space="0" w:color="auto"/>
              </w:divBdr>
              <w:divsChild>
                <w:div w:id="522088051">
                  <w:marLeft w:val="405"/>
                  <w:marRight w:val="405"/>
                  <w:marTop w:val="0"/>
                  <w:marBottom w:val="0"/>
                  <w:divBdr>
                    <w:top w:val="none" w:sz="0" w:space="0" w:color="auto"/>
                    <w:left w:val="none" w:sz="0" w:space="0" w:color="auto"/>
                    <w:bottom w:val="none" w:sz="0" w:space="0" w:color="auto"/>
                    <w:right w:val="none" w:sz="0" w:space="0" w:color="auto"/>
                  </w:divBdr>
                  <w:divsChild>
                    <w:div w:id="106313371">
                      <w:marLeft w:val="0"/>
                      <w:marRight w:val="0"/>
                      <w:marTop w:val="0"/>
                      <w:marBottom w:val="0"/>
                      <w:divBdr>
                        <w:top w:val="none" w:sz="0" w:space="0" w:color="auto"/>
                        <w:left w:val="none" w:sz="0" w:space="0" w:color="auto"/>
                        <w:bottom w:val="none" w:sz="0" w:space="0" w:color="auto"/>
                        <w:right w:val="none" w:sz="0" w:space="0" w:color="auto"/>
                      </w:divBdr>
                    </w:div>
                    <w:div w:id="181922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207540">
      <w:bodyDiv w:val="1"/>
      <w:marLeft w:val="0"/>
      <w:marRight w:val="0"/>
      <w:marTop w:val="0"/>
      <w:marBottom w:val="0"/>
      <w:divBdr>
        <w:top w:val="none" w:sz="0" w:space="0" w:color="auto"/>
        <w:left w:val="none" w:sz="0" w:space="0" w:color="auto"/>
        <w:bottom w:val="none" w:sz="0" w:space="0" w:color="auto"/>
        <w:right w:val="none" w:sz="0" w:space="0" w:color="auto"/>
      </w:divBdr>
      <w:divsChild>
        <w:div w:id="1724401746">
          <w:marLeft w:val="0"/>
          <w:marRight w:val="0"/>
          <w:marTop w:val="225"/>
          <w:marBottom w:val="0"/>
          <w:divBdr>
            <w:top w:val="none" w:sz="0" w:space="0" w:color="auto"/>
            <w:left w:val="none" w:sz="0" w:space="0" w:color="auto"/>
            <w:bottom w:val="none" w:sz="0" w:space="0" w:color="auto"/>
            <w:right w:val="none" w:sz="0" w:space="0" w:color="auto"/>
          </w:divBdr>
        </w:div>
        <w:div w:id="352608331">
          <w:marLeft w:val="0"/>
          <w:marRight w:val="0"/>
          <w:marTop w:val="0"/>
          <w:marBottom w:val="0"/>
          <w:divBdr>
            <w:top w:val="none" w:sz="0" w:space="0" w:color="auto"/>
            <w:left w:val="none" w:sz="0" w:space="0" w:color="auto"/>
            <w:bottom w:val="none" w:sz="0" w:space="0" w:color="auto"/>
            <w:right w:val="none" w:sz="0" w:space="0" w:color="auto"/>
          </w:divBdr>
        </w:div>
        <w:div w:id="1423379476">
          <w:marLeft w:val="0"/>
          <w:marRight w:val="0"/>
          <w:marTop w:val="0"/>
          <w:marBottom w:val="0"/>
          <w:divBdr>
            <w:top w:val="none" w:sz="0" w:space="0" w:color="auto"/>
            <w:left w:val="none" w:sz="0" w:space="0" w:color="auto"/>
            <w:bottom w:val="dotted" w:sz="6" w:space="7" w:color="000000"/>
            <w:right w:val="none" w:sz="0" w:space="0" w:color="auto"/>
          </w:divBdr>
        </w:div>
      </w:divsChild>
    </w:div>
    <w:div w:id="1671760388">
      <w:bodyDiv w:val="1"/>
      <w:marLeft w:val="0"/>
      <w:marRight w:val="0"/>
      <w:marTop w:val="0"/>
      <w:marBottom w:val="0"/>
      <w:divBdr>
        <w:top w:val="none" w:sz="0" w:space="0" w:color="auto"/>
        <w:left w:val="none" w:sz="0" w:space="0" w:color="auto"/>
        <w:bottom w:val="none" w:sz="0" w:space="0" w:color="auto"/>
        <w:right w:val="none" w:sz="0" w:space="0" w:color="auto"/>
      </w:divBdr>
      <w:divsChild>
        <w:div w:id="250160417">
          <w:marLeft w:val="0"/>
          <w:marRight w:val="0"/>
          <w:marTop w:val="225"/>
          <w:marBottom w:val="0"/>
          <w:divBdr>
            <w:top w:val="none" w:sz="0" w:space="0" w:color="auto"/>
            <w:left w:val="none" w:sz="0" w:space="0" w:color="auto"/>
            <w:bottom w:val="none" w:sz="0" w:space="0" w:color="auto"/>
            <w:right w:val="none" w:sz="0" w:space="0" w:color="auto"/>
          </w:divBdr>
        </w:div>
        <w:div w:id="1740904579">
          <w:marLeft w:val="0"/>
          <w:marRight w:val="0"/>
          <w:marTop w:val="0"/>
          <w:marBottom w:val="0"/>
          <w:divBdr>
            <w:top w:val="none" w:sz="0" w:space="0" w:color="auto"/>
            <w:left w:val="none" w:sz="0" w:space="0" w:color="auto"/>
            <w:bottom w:val="none" w:sz="0" w:space="0" w:color="auto"/>
            <w:right w:val="none" w:sz="0" w:space="0" w:color="auto"/>
          </w:divBdr>
        </w:div>
      </w:divsChild>
    </w:div>
    <w:div w:id="1720125188">
      <w:bodyDiv w:val="1"/>
      <w:marLeft w:val="0"/>
      <w:marRight w:val="0"/>
      <w:marTop w:val="0"/>
      <w:marBottom w:val="0"/>
      <w:divBdr>
        <w:top w:val="none" w:sz="0" w:space="0" w:color="auto"/>
        <w:left w:val="none" w:sz="0" w:space="0" w:color="auto"/>
        <w:bottom w:val="none" w:sz="0" w:space="0" w:color="auto"/>
        <w:right w:val="none" w:sz="0" w:space="0" w:color="auto"/>
      </w:divBdr>
      <w:divsChild>
        <w:div w:id="236981528">
          <w:marLeft w:val="0"/>
          <w:marRight w:val="0"/>
          <w:marTop w:val="225"/>
          <w:marBottom w:val="0"/>
          <w:divBdr>
            <w:top w:val="none" w:sz="0" w:space="0" w:color="auto"/>
            <w:left w:val="none" w:sz="0" w:space="0" w:color="auto"/>
            <w:bottom w:val="none" w:sz="0" w:space="0" w:color="auto"/>
            <w:right w:val="none" w:sz="0" w:space="0" w:color="auto"/>
          </w:divBdr>
        </w:div>
      </w:divsChild>
    </w:div>
    <w:div w:id="1911496936">
      <w:bodyDiv w:val="1"/>
      <w:marLeft w:val="0"/>
      <w:marRight w:val="0"/>
      <w:marTop w:val="0"/>
      <w:marBottom w:val="0"/>
      <w:divBdr>
        <w:top w:val="none" w:sz="0" w:space="0" w:color="auto"/>
        <w:left w:val="none" w:sz="0" w:space="0" w:color="auto"/>
        <w:bottom w:val="none" w:sz="0" w:space="0" w:color="auto"/>
        <w:right w:val="none" w:sz="0" w:space="0" w:color="auto"/>
      </w:divBdr>
      <w:divsChild>
        <w:div w:id="1268345384">
          <w:marLeft w:val="0"/>
          <w:marRight w:val="0"/>
          <w:marTop w:val="225"/>
          <w:marBottom w:val="0"/>
          <w:divBdr>
            <w:top w:val="none" w:sz="0" w:space="0" w:color="auto"/>
            <w:left w:val="none" w:sz="0" w:space="0" w:color="auto"/>
            <w:bottom w:val="none" w:sz="0" w:space="0" w:color="auto"/>
            <w:right w:val="none" w:sz="0" w:space="0" w:color="auto"/>
          </w:divBdr>
        </w:div>
        <w:div w:id="925117463">
          <w:marLeft w:val="0"/>
          <w:marRight w:val="0"/>
          <w:marTop w:val="0"/>
          <w:marBottom w:val="0"/>
          <w:divBdr>
            <w:top w:val="none" w:sz="0" w:space="0" w:color="auto"/>
            <w:left w:val="none" w:sz="0" w:space="0" w:color="auto"/>
            <w:bottom w:val="none" w:sz="0" w:space="0" w:color="auto"/>
            <w:right w:val="none" w:sz="0" w:space="0" w:color="auto"/>
          </w:divBdr>
        </w:div>
      </w:divsChild>
    </w:div>
    <w:div w:id="2065786342">
      <w:bodyDiv w:val="1"/>
      <w:marLeft w:val="0"/>
      <w:marRight w:val="0"/>
      <w:marTop w:val="0"/>
      <w:marBottom w:val="0"/>
      <w:divBdr>
        <w:top w:val="none" w:sz="0" w:space="0" w:color="auto"/>
        <w:left w:val="none" w:sz="0" w:space="0" w:color="auto"/>
        <w:bottom w:val="none" w:sz="0" w:space="0" w:color="auto"/>
        <w:right w:val="none" w:sz="0" w:space="0" w:color="auto"/>
      </w:divBdr>
      <w:divsChild>
        <w:div w:id="826673202">
          <w:marLeft w:val="0"/>
          <w:marRight w:val="0"/>
          <w:marTop w:val="120"/>
          <w:marBottom w:val="240"/>
          <w:divBdr>
            <w:top w:val="none" w:sz="0" w:space="0" w:color="auto"/>
            <w:left w:val="none" w:sz="0" w:space="0" w:color="auto"/>
            <w:bottom w:val="none" w:sz="0" w:space="0" w:color="auto"/>
            <w:right w:val="none" w:sz="0" w:space="0" w:color="auto"/>
          </w:divBdr>
          <w:divsChild>
            <w:div w:id="2014070580">
              <w:marLeft w:val="0"/>
              <w:marRight w:val="0"/>
              <w:marTop w:val="120"/>
              <w:marBottom w:val="120"/>
              <w:divBdr>
                <w:top w:val="none" w:sz="0" w:space="0" w:color="auto"/>
                <w:left w:val="none" w:sz="0" w:space="0" w:color="auto"/>
                <w:bottom w:val="none" w:sz="0" w:space="0" w:color="auto"/>
                <w:right w:val="none" w:sz="0" w:space="0" w:color="auto"/>
              </w:divBdr>
              <w:divsChild>
                <w:div w:id="207497308">
                  <w:marLeft w:val="405"/>
                  <w:marRight w:val="405"/>
                  <w:marTop w:val="0"/>
                  <w:marBottom w:val="0"/>
                  <w:divBdr>
                    <w:top w:val="none" w:sz="0" w:space="0" w:color="auto"/>
                    <w:left w:val="none" w:sz="0" w:space="0" w:color="auto"/>
                    <w:bottom w:val="none" w:sz="0" w:space="0" w:color="auto"/>
                    <w:right w:val="none" w:sz="0" w:space="0" w:color="auto"/>
                  </w:divBdr>
                  <w:divsChild>
                    <w:div w:id="2083216752">
                      <w:marLeft w:val="0"/>
                      <w:marRight w:val="0"/>
                      <w:marTop w:val="0"/>
                      <w:marBottom w:val="0"/>
                      <w:divBdr>
                        <w:top w:val="none" w:sz="0" w:space="0" w:color="auto"/>
                        <w:left w:val="none" w:sz="0" w:space="0" w:color="auto"/>
                        <w:bottom w:val="none" w:sz="0" w:space="0" w:color="auto"/>
                        <w:right w:val="none" w:sz="0" w:space="0" w:color="auto"/>
                      </w:divBdr>
                    </w:div>
                    <w:div w:id="93463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760888">
      <w:bodyDiv w:val="1"/>
      <w:marLeft w:val="0"/>
      <w:marRight w:val="0"/>
      <w:marTop w:val="0"/>
      <w:marBottom w:val="0"/>
      <w:divBdr>
        <w:top w:val="none" w:sz="0" w:space="0" w:color="auto"/>
        <w:left w:val="none" w:sz="0" w:space="0" w:color="auto"/>
        <w:bottom w:val="none" w:sz="0" w:space="0" w:color="auto"/>
        <w:right w:val="none" w:sz="0" w:space="0" w:color="auto"/>
      </w:divBdr>
      <w:divsChild>
        <w:div w:id="1995257545">
          <w:marLeft w:val="0"/>
          <w:marRight w:val="0"/>
          <w:marTop w:val="225"/>
          <w:marBottom w:val="0"/>
          <w:divBdr>
            <w:top w:val="none" w:sz="0" w:space="0" w:color="auto"/>
            <w:left w:val="none" w:sz="0" w:space="0" w:color="auto"/>
            <w:bottom w:val="none" w:sz="0" w:space="0" w:color="auto"/>
            <w:right w:val="none" w:sz="0" w:space="0" w:color="auto"/>
          </w:divBdr>
        </w:div>
        <w:div w:id="1543904027">
          <w:marLeft w:val="0"/>
          <w:marRight w:val="0"/>
          <w:marTop w:val="0"/>
          <w:marBottom w:val="0"/>
          <w:divBdr>
            <w:top w:val="none" w:sz="0" w:space="0" w:color="auto"/>
            <w:left w:val="none" w:sz="0" w:space="0" w:color="auto"/>
            <w:bottom w:val="none" w:sz="0" w:space="0" w:color="auto"/>
            <w:right w:val="none" w:sz="0" w:space="0" w:color="auto"/>
          </w:divBdr>
          <w:divsChild>
            <w:div w:id="174078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YVKTzC8DVEc" TargetMode="External"/><Relationship Id="rId18" Type="http://schemas.openxmlformats.org/officeDocument/2006/relationships/hyperlink" Target="http://www.youtube.com/watch?v=teD1I6yp-k8"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www.youtube.com/watch?v=hy5IAsnNE8Y"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www.youtube.com/watch?v=foZDVaQv52o" TargetMode="External"/><Relationship Id="rId20" Type="http://schemas.openxmlformats.org/officeDocument/2006/relationships/hyperlink" Target="http://www.youtube.com/watch?v=pWNWybaIQc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OeX_MJ_cBEA" TargetMode="Externa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http://www.nemrznji.rs/" TargetMode="External"/><Relationship Id="rId23" Type="http://schemas.openxmlformats.org/officeDocument/2006/relationships/hyperlink" Target="http://www.youtube.com/watch?v=j6CDt1Z2Htc"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8.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7B7CD-D0FA-4B1A-A2D1-BEC75FF7D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10</Pages>
  <Words>4842</Words>
  <Characters>27606</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16</cp:revision>
  <dcterms:created xsi:type="dcterms:W3CDTF">2014-11-21T07:31:00Z</dcterms:created>
  <dcterms:modified xsi:type="dcterms:W3CDTF">2014-11-21T14:10:00Z</dcterms:modified>
</cp:coreProperties>
</file>